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1D29" w:rsidRPr="00483F58" w:rsidRDefault="00DD1D29" w:rsidP="00A41D44">
      <w:pPr>
        <w:jc w:val="both"/>
        <w:rPr>
          <w:rFonts w:ascii="Book Antiqua" w:hAnsi="Book Antiqua" w:cs="Arial"/>
          <w:b/>
          <w:shd w:val="clear" w:color="auto" w:fill="F5F5F5"/>
        </w:rPr>
      </w:pPr>
    </w:p>
    <w:p w:rsidR="00DD1D29" w:rsidRPr="00483F58" w:rsidRDefault="00483F58" w:rsidP="00DD1D29">
      <w:pPr>
        <w:jc w:val="right"/>
        <w:rPr>
          <w:rFonts w:ascii="Book Antiqua" w:hAnsi="Book Antiqua" w:cs="Arial"/>
          <w:b/>
          <w:shd w:val="clear" w:color="auto" w:fill="F5F5F5"/>
        </w:rPr>
      </w:pPr>
      <w:r w:rsidRPr="00483F58">
        <w:rPr>
          <w:rFonts w:ascii="Book Antiqua" w:hAnsi="Book Antiqua" w:cs="Arial"/>
          <w:b/>
          <w:shd w:val="clear" w:color="auto" w:fill="F5F5F5"/>
        </w:rPr>
        <w:t>Незванични</w:t>
      </w:r>
      <w:r w:rsidR="00DD1D29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превод</w:t>
      </w:r>
    </w:p>
    <w:p w:rsidR="00DD1D29" w:rsidRPr="00483F58" w:rsidRDefault="00DD1D29" w:rsidP="00A41D44">
      <w:pPr>
        <w:jc w:val="both"/>
        <w:rPr>
          <w:rFonts w:ascii="Book Antiqua" w:hAnsi="Book Antiqua" w:cs="Arial"/>
          <w:b/>
          <w:shd w:val="clear" w:color="auto" w:fill="F5F5F5"/>
        </w:rPr>
      </w:pPr>
    </w:p>
    <w:p w:rsidR="00A41D44" w:rsidRPr="00483F58" w:rsidRDefault="00483F58" w:rsidP="00483F58">
      <w:pPr>
        <w:jc w:val="center"/>
        <w:rPr>
          <w:rFonts w:ascii="Book Antiqua" w:hAnsi="Book Antiqua" w:cs="Arial"/>
          <w:b/>
          <w:shd w:val="clear" w:color="auto" w:fill="F5F5F5"/>
        </w:rPr>
      </w:pPr>
      <w:r w:rsidRPr="00483F58">
        <w:rPr>
          <w:rFonts w:ascii="Book Antiqua" w:hAnsi="Book Antiqua" w:cs="Arial"/>
          <w:b/>
          <w:shd w:val="clear" w:color="auto" w:fill="F5F5F5"/>
        </w:rPr>
        <w:t>Подкомитет</w:t>
      </w:r>
      <w:r w:rsidR="00D81D5C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за</w:t>
      </w:r>
      <w:r w:rsidR="00D81D5C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сп</w:t>
      </w:r>
      <w:r w:rsidRPr="00483F58">
        <w:rPr>
          <w:rFonts w:ascii="Book Antiqua" w:hAnsi="Book Antiqua" w:cs="Arial"/>
          <w:b/>
          <w:shd w:val="clear" w:color="auto" w:fill="F5F5F5"/>
          <w:lang w:val="sr-Latn-RS"/>
        </w:rPr>
        <w:t>р</w:t>
      </w:r>
      <w:r w:rsidRPr="00483F58">
        <w:rPr>
          <w:rFonts w:ascii="Book Antiqua" w:hAnsi="Book Antiqua" w:cs="Arial"/>
          <w:b/>
          <w:shd w:val="clear" w:color="auto" w:fill="F5F5F5"/>
        </w:rPr>
        <w:t>ечавање</w:t>
      </w:r>
      <w:r w:rsidR="009D7E00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мучења</w:t>
      </w:r>
      <w:r w:rsidR="00037C3D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и</w:t>
      </w:r>
      <w:r w:rsidR="00037C3D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других</w:t>
      </w:r>
      <w:r w:rsidR="00037C3D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окрутних</w:t>
      </w:r>
      <w:r w:rsidR="00A41D44" w:rsidRPr="00483F58">
        <w:rPr>
          <w:rFonts w:ascii="Book Antiqua" w:hAnsi="Book Antiqua" w:cs="Arial"/>
          <w:b/>
          <w:shd w:val="clear" w:color="auto" w:fill="F5F5F5"/>
        </w:rPr>
        <w:t xml:space="preserve">, </w:t>
      </w:r>
      <w:r w:rsidRPr="00483F58">
        <w:rPr>
          <w:rFonts w:ascii="Book Antiqua" w:hAnsi="Book Antiqua" w:cs="Arial"/>
          <w:b/>
          <w:shd w:val="clear" w:color="auto" w:fill="F5F5F5"/>
        </w:rPr>
        <w:t>нехуманих</w:t>
      </w:r>
      <w:r w:rsidR="00A41D44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или</w:t>
      </w:r>
      <w:r w:rsidR="00A41D44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понижавају</w:t>
      </w:r>
      <w:r w:rsidR="005A01F0">
        <w:rPr>
          <w:rFonts w:ascii="Book Antiqua" w:hAnsi="Book Antiqua" w:cs="Arial"/>
          <w:b/>
          <w:shd w:val="clear" w:color="auto" w:fill="F5F5F5"/>
          <w:lang w:val="sr-Cyrl-RS"/>
        </w:rPr>
        <w:t>ћи</w:t>
      </w:r>
      <w:bookmarkStart w:id="0" w:name="_GoBack"/>
      <w:bookmarkEnd w:id="0"/>
      <w:r w:rsidRPr="00483F58">
        <w:rPr>
          <w:rFonts w:ascii="Book Antiqua" w:hAnsi="Book Antiqua" w:cs="Arial"/>
          <w:b/>
          <w:shd w:val="clear" w:color="auto" w:fill="F5F5F5"/>
        </w:rPr>
        <w:t>х</w:t>
      </w:r>
      <w:r w:rsidR="00DD1D29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поступања</w:t>
      </w:r>
      <w:r w:rsidR="00DD1D29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или</w:t>
      </w:r>
      <w:r w:rsidR="00DD1D29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кажњавања</w:t>
      </w:r>
      <w:r w:rsidR="00DD1D29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СПТ</w:t>
      </w:r>
    </w:p>
    <w:p w:rsidR="00A41D44" w:rsidRPr="00483F58" w:rsidRDefault="00A41D44" w:rsidP="00A41D44">
      <w:pPr>
        <w:jc w:val="both"/>
        <w:rPr>
          <w:rFonts w:ascii="Book Antiqua" w:hAnsi="Book Antiqua" w:cs="Arial"/>
          <w:b/>
          <w:shd w:val="clear" w:color="auto" w:fill="F5F5F5"/>
        </w:rPr>
      </w:pPr>
    </w:p>
    <w:p w:rsidR="00A41D44" w:rsidRPr="00483F58" w:rsidRDefault="00483F58" w:rsidP="00A41D44">
      <w:pPr>
        <w:jc w:val="center"/>
        <w:rPr>
          <w:rFonts w:ascii="Book Antiqua" w:hAnsi="Book Antiqua" w:cs="Arial"/>
          <w:b/>
          <w:shd w:val="clear" w:color="auto" w:fill="F5F5F5"/>
        </w:rPr>
      </w:pPr>
      <w:r w:rsidRPr="00483F58">
        <w:rPr>
          <w:rFonts w:ascii="Book Antiqua" w:hAnsi="Book Antiqua" w:cs="Arial"/>
          <w:b/>
          <w:shd w:val="clear" w:color="auto" w:fill="F5F5F5"/>
        </w:rPr>
        <w:t>Савети</w:t>
      </w:r>
      <w:r w:rsidR="00A41D44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Подкомитета</w:t>
      </w:r>
      <w:r w:rsidR="009D7E00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за</w:t>
      </w:r>
      <w:r w:rsidR="009D7E00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спречавање</w:t>
      </w:r>
      <w:r w:rsidR="009D7E00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мучења</w:t>
      </w:r>
      <w:r w:rsidR="009D7E00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према</w:t>
      </w:r>
      <w:r w:rsidR="009D7E00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државама</w:t>
      </w:r>
      <w:r w:rsidR="009D7E00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чланицама</w:t>
      </w:r>
      <w:r w:rsidR="009D7E00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и</w:t>
      </w:r>
      <w:r w:rsidR="009D7E00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националним</w:t>
      </w:r>
      <w:r w:rsidR="009D7E00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превентивним</w:t>
      </w:r>
      <w:r w:rsidR="009D7E00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механизмима</w:t>
      </w:r>
      <w:r w:rsidR="00A41D44" w:rsidRPr="00483F58">
        <w:rPr>
          <w:rFonts w:ascii="Book Antiqua" w:hAnsi="Book Antiqua" w:cs="Arial"/>
          <w:b/>
          <w:shd w:val="clear" w:color="auto" w:fill="F5F5F5"/>
        </w:rPr>
        <w:t>,</w:t>
      </w:r>
      <w:r w:rsidR="009D7E00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који</w:t>
      </w:r>
      <w:r w:rsidR="009D7E00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се</w:t>
      </w:r>
      <w:r w:rsidR="009D7E00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односе</w:t>
      </w:r>
      <w:r w:rsidR="00A41D44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на</w:t>
      </w:r>
      <w:r w:rsidR="00A41D44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пандемију</w:t>
      </w:r>
      <w:r w:rsidR="00A41D44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Коронавируса</w:t>
      </w:r>
    </w:p>
    <w:p w:rsidR="00A41D44" w:rsidRPr="00483F58" w:rsidRDefault="009D7E00" w:rsidP="00A41D44">
      <w:pPr>
        <w:jc w:val="center"/>
        <w:rPr>
          <w:rFonts w:ascii="Book Antiqua" w:hAnsi="Book Antiqua" w:cs="Arial"/>
          <w:b/>
          <w:shd w:val="clear" w:color="auto" w:fill="F5F5F5"/>
        </w:rPr>
      </w:pPr>
      <w:r w:rsidRPr="00483F58">
        <w:rPr>
          <w:rFonts w:ascii="Book Antiqua" w:hAnsi="Book Antiqua" w:cs="Arial"/>
          <w:b/>
          <w:shd w:val="clear" w:color="auto" w:fill="F5F5F5"/>
        </w:rPr>
        <w:t>(</w:t>
      </w:r>
      <w:proofErr w:type="gramStart"/>
      <w:r w:rsidR="00483F58" w:rsidRPr="00483F58">
        <w:rPr>
          <w:rFonts w:ascii="Book Antiqua" w:hAnsi="Book Antiqua" w:cs="Arial"/>
          <w:b/>
          <w:shd w:val="clear" w:color="auto" w:fill="F5F5F5"/>
        </w:rPr>
        <w:t>усвојено</w:t>
      </w:r>
      <w:proofErr w:type="gramEnd"/>
      <w:r w:rsidRPr="00483F58">
        <w:rPr>
          <w:rFonts w:ascii="Book Antiqua" w:hAnsi="Book Antiqua" w:cs="Arial"/>
          <w:b/>
          <w:shd w:val="clear" w:color="auto" w:fill="F5F5F5"/>
        </w:rPr>
        <w:t xml:space="preserve"> 25. </w:t>
      </w:r>
      <w:r w:rsidR="00483F58" w:rsidRPr="00483F58">
        <w:rPr>
          <w:rFonts w:ascii="Book Antiqua" w:hAnsi="Book Antiqua" w:cs="Arial"/>
          <w:b/>
          <w:shd w:val="clear" w:color="auto" w:fill="F5F5F5"/>
        </w:rPr>
        <w:t>марта</w:t>
      </w:r>
      <w:r w:rsidRPr="00483F58">
        <w:rPr>
          <w:rFonts w:ascii="Book Antiqua" w:hAnsi="Book Antiqua" w:cs="Arial"/>
          <w:b/>
          <w:shd w:val="clear" w:color="auto" w:fill="F5F5F5"/>
        </w:rPr>
        <w:t xml:space="preserve"> 2020.)</w:t>
      </w:r>
    </w:p>
    <w:p w:rsidR="009D7E00" w:rsidRPr="00483F58" w:rsidRDefault="00483F58" w:rsidP="00A41D44">
      <w:pPr>
        <w:jc w:val="both"/>
        <w:rPr>
          <w:rFonts w:ascii="Book Antiqua" w:hAnsi="Book Antiqua" w:cs="Arial"/>
          <w:b/>
          <w:shd w:val="clear" w:color="auto" w:fill="F5F5F5"/>
        </w:rPr>
      </w:pPr>
      <w:r>
        <w:rPr>
          <w:rFonts w:ascii="Book Antiqua" w:hAnsi="Book Antiqua" w:cs="Arial"/>
          <w:b/>
          <w:shd w:val="clear" w:color="auto" w:fill="F5F5F5"/>
          <w:lang w:val="sr-Latn-RS"/>
        </w:rPr>
        <w:t>I</w:t>
      </w:r>
      <w:r w:rsidR="00A41D44" w:rsidRPr="00483F58">
        <w:rPr>
          <w:rFonts w:ascii="Book Antiqua" w:hAnsi="Book Antiqua" w:cs="Arial"/>
          <w:b/>
          <w:shd w:val="clear" w:color="auto" w:fill="F5F5F5"/>
        </w:rPr>
        <w:t>.</w:t>
      </w:r>
      <w:r w:rsidRPr="00483F58">
        <w:rPr>
          <w:rFonts w:ascii="Book Antiqua" w:hAnsi="Book Antiqua" w:cs="Arial"/>
          <w:b/>
          <w:shd w:val="clear" w:color="auto" w:fill="F5F5F5"/>
        </w:rPr>
        <w:t>Увод</w:t>
      </w:r>
    </w:p>
    <w:p w:rsidR="009D7E00" w:rsidRPr="00483F58" w:rsidRDefault="00483F58" w:rsidP="00A41D44">
      <w:pPr>
        <w:pStyle w:val="ListParagraph"/>
        <w:numPr>
          <w:ilvl w:val="0"/>
          <w:numId w:val="2"/>
        </w:numPr>
        <w:jc w:val="both"/>
        <w:rPr>
          <w:rFonts w:ascii="Book Antiqua" w:hAnsi="Book Antiqua" w:cs="Arial"/>
          <w:b/>
          <w:shd w:val="clear" w:color="auto" w:fill="F5F5F5"/>
        </w:rPr>
      </w:pPr>
      <w:r w:rsidRPr="00483F58">
        <w:rPr>
          <w:rFonts w:ascii="Book Antiqua" w:hAnsi="Book Antiqua" w:cs="Arial"/>
          <w:shd w:val="clear" w:color="auto" w:fill="F5F5F5"/>
        </w:rPr>
        <w:t>У</w:t>
      </w:r>
      <w:r w:rsidR="00A41D44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периоду</w:t>
      </w:r>
      <w:r w:rsidR="00A41D44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од</w:t>
      </w:r>
      <w:r w:rsidR="00A41D44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неколико</w:t>
      </w:r>
      <w:r w:rsidR="00A41D44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кратких</w:t>
      </w:r>
      <w:r w:rsidR="00A41D44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недеља</w:t>
      </w:r>
      <w:r w:rsidR="00A41D44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Коронавирус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(</w:t>
      </w:r>
      <w:r>
        <w:rPr>
          <w:rFonts w:ascii="Book Antiqua" w:hAnsi="Book Antiqua" w:cs="Arial"/>
          <w:shd w:val="clear" w:color="auto" w:fill="F5F5F5"/>
        </w:rPr>
        <w:t>K</w:t>
      </w:r>
      <w:r w:rsidRPr="00483F58">
        <w:rPr>
          <w:rFonts w:ascii="Book Antiqua" w:hAnsi="Book Antiqua" w:cs="Arial"/>
          <w:shd w:val="clear" w:color="auto" w:fill="F5F5F5"/>
        </w:rPr>
        <w:t>ОВИД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-19) </w:t>
      </w:r>
      <w:r w:rsidRPr="00483F58">
        <w:rPr>
          <w:rFonts w:ascii="Book Antiqua" w:hAnsi="Book Antiqua" w:cs="Arial"/>
          <w:shd w:val="clear" w:color="auto" w:fill="F5F5F5"/>
        </w:rPr>
        <w:t>је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имао</w:t>
      </w:r>
      <w:r w:rsidR="00A41D44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велики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утицај</w:t>
      </w:r>
      <w:r w:rsidR="00A41D44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на</w:t>
      </w:r>
      <w:r w:rsidR="00A41D44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свакодневни</w:t>
      </w:r>
      <w:r w:rsidR="00A41D44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живот</w:t>
      </w:r>
      <w:r w:rsidR="00A41D44" w:rsidRPr="00483F58">
        <w:rPr>
          <w:rFonts w:ascii="Book Antiqua" w:hAnsi="Book Antiqua" w:cs="Arial"/>
          <w:shd w:val="clear" w:color="auto" w:fill="F5F5F5"/>
        </w:rPr>
        <w:t xml:space="preserve">, </w:t>
      </w:r>
      <w:r w:rsidRPr="00483F58">
        <w:rPr>
          <w:rFonts w:ascii="Book Antiqua" w:hAnsi="Book Antiqua" w:cs="Arial"/>
          <w:shd w:val="clear" w:color="auto" w:fill="F5F5F5"/>
        </w:rPr>
        <w:t>многи</w:t>
      </w:r>
      <w:r w:rsidR="00A41D44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су</w:t>
      </w:r>
      <w:r w:rsidR="00A41D44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се</w:t>
      </w:r>
      <w:r w:rsidR="00A41D44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суочили</w:t>
      </w:r>
      <w:r w:rsidR="00A41D44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са</w:t>
      </w:r>
      <w:r w:rsidR="00A41D44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строгим</w:t>
      </w:r>
      <w:r w:rsidR="00A41D44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ограничењима</w:t>
      </w:r>
      <w:r w:rsidR="00A41D44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слободе</w:t>
      </w:r>
      <w:r w:rsidR="00A41D44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кретања</w:t>
      </w:r>
      <w:r w:rsidR="00A41D44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A41D44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личних</w:t>
      </w:r>
      <w:r w:rsidR="00A41D44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слобода</w:t>
      </w:r>
      <w:r w:rsidR="00A41D44" w:rsidRPr="00483F58">
        <w:rPr>
          <w:rFonts w:ascii="Book Antiqua" w:hAnsi="Book Antiqua" w:cs="Arial"/>
          <w:shd w:val="clear" w:color="auto" w:fill="F5F5F5"/>
        </w:rPr>
        <w:t>,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како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би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омогу</w:t>
      </w:r>
      <w:r>
        <w:rPr>
          <w:rFonts w:ascii="Book Antiqua" w:hAnsi="Book Antiqua" w:cs="Arial"/>
          <w:shd w:val="clear" w:color="auto" w:fill="F5F5F5"/>
        </w:rPr>
        <w:t>ћ</w:t>
      </w:r>
      <w:r w:rsidRPr="00483F58">
        <w:rPr>
          <w:rFonts w:ascii="Book Antiqua" w:hAnsi="Book Antiqua" w:cs="Arial"/>
          <w:shd w:val="clear" w:color="auto" w:fill="F5F5F5"/>
        </w:rPr>
        <w:t>или</w:t>
      </w:r>
      <w:r w:rsidR="00A41D44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властима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бољу</w:t>
      </w:r>
      <w:r w:rsidR="00A41D44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борбу</w:t>
      </w:r>
      <w:r w:rsidR="00A41D44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против</w:t>
      </w:r>
      <w:r w:rsidR="00A41D44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пандемије</w:t>
      </w:r>
      <w:r w:rsidR="00A41D44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спровођењем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хитних</w:t>
      </w:r>
      <w:r w:rsidR="00A41D44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мера</w:t>
      </w:r>
      <w:r w:rsidR="005C111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институција</w:t>
      </w:r>
      <w:r w:rsidR="005C111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јавног</w:t>
      </w:r>
      <w:r w:rsidR="00A41D44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здравља</w:t>
      </w:r>
      <w:r w:rsidR="00A41D44" w:rsidRPr="00483F58">
        <w:rPr>
          <w:rFonts w:ascii="Book Antiqua" w:hAnsi="Book Antiqua" w:cs="Arial"/>
          <w:shd w:val="clear" w:color="auto" w:fill="F5F5F5"/>
        </w:rPr>
        <w:t>.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</w:p>
    <w:p w:rsidR="005C1113" w:rsidRPr="00483F58" w:rsidRDefault="00483F58" w:rsidP="00A41D44">
      <w:pPr>
        <w:pStyle w:val="ListParagraph"/>
        <w:numPr>
          <w:ilvl w:val="0"/>
          <w:numId w:val="2"/>
        </w:numPr>
        <w:jc w:val="both"/>
        <w:rPr>
          <w:rFonts w:ascii="Book Antiqua" w:hAnsi="Book Antiqua" w:cs="Arial"/>
          <w:b/>
          <w:shd w:val="clear" w:color="auto" w:fill="F5F5F5"/>
        </w:rPr>
      </w:pPr>
      <w:r w:rsidRPr="00483F58">
        <w:rPr>
          <w:rFonts w:ascii="Book Antiqua" w:hAnsi="Book Antiqua" w:cs="Arial"/>
          <w:shd w:val="clear" w:color="auto" w:fill="F5F5F5"/>
        </w:rPr>
        <w:t>Лица</w:t>
      </w:r>
      <w:r w:rsidR="005C111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лишена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слободе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чине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посебно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рањиву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групу</w:t>
      </w:r>
      <w:r w:rsidR="005C1113" w:rsidRPr="00483F58">
        <w:rPr>
          <w:rFonts w:ascii="Book Antiqua" w:hAnsi="Book Antiqua" w:cs="Arial"/>
          <w:shd w:val="clear" w:color="auto" w:fill="F5F5F5"/>
        </w:rPr>
        <w:t>,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због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природе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ограничења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која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су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им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ве</w:t>
      </w:r>
      <w:r>
        <w:rPr>
          <w:rFonts w:ascii="Book Antiqua" w:hAnsi="Book Antiqua" w:cs="Arial"/>
          <w:shd w:val="clear" w:color="auto" w:fill="F5F5F5"/>
        </w:rPr>
        <w:t>ћ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постављена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њиховог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ограниченог</w:t>
      </w:r>
      <w:r w:rsidR="00D81D5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капацитета</w:t>
      </w:r>
      <w:r w:rsidR="00D81D5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за</w:t>
      </w:r>
      <w:r w:rsidR="00D81D5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предузимање</w:t>
      </w:r>
      <w:r w:rsidR="00D81D5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мера</w:t>
      </w:r>
      <w:r w:rsidR="00D81D5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предострожности</w:t>
      </w:r>
      <w:r w:rsidR="00D81D5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затворима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другим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притворским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установама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, </w:t>
      </w:r>
      <w:r w:rsidRPr="00483F58">
        <w:rPr>
          <w:rFonts w:ascii="Book Antiqua" w:hAnsi="Book Antiqua" w:cs="Arial"/>
          <w:shd w:val="clear" w:color="auto" w:fill="F5F5F5"/>
        </w:rPr>
        <w:t>од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којих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су</w:t>
      </w:r>
      <w:r w:rsidR="005C111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многа</w:t>
      </w:r>
      <w:r w:rsidR="005C111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пренасељена</w:t>
      </w:r>
      <w:r w:rsidR="005C111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5C111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нездрава</w:t>
      </w:r>
      <w:r w:rsidR="005C1113" w:rsidRPr="00483F58">
        <w:rPr>
          <w:rFonts w:ascii="Book Antiqua" w:hAnsi="Book Antiqua" w:cs="Arial"/>
          <w:shd w:val="clear" w:color="auto" w:fill="F5F5F5"/>
        </w:rPr>
        <w:t xml:space="preserve">, </w:t>
      </w:r>
      <w:r w:rsidRPr="00483F58">
        <w:rPr>
          <w:rFonts w:ascii="Book Antiqua" w:hAnsi="Book Antiqua" w:cs="Arial"/>
          <w:shd w:val="clear" w:color="auto" w:fill="F5F5F5"/>
        </w:rPr>
        <w:t>са</w:t>
      </w:r>
      <w:r w:rsidR="005C111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растућим</w:t>
      </w:r>
      <w:r w:rsidR="005C111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акутним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проблемима</w:t>
      </w:r>
      <w:r w:rsidR="009D7E00" w:rsidRPr="00483F58">
        <w:rPr>
          <w:rFonts w:ascii="Book Antiqua" w:hAnsi="Book Antiqua" w:cs="Arial"/>
          <w:shd w:val="clear" w:color="auto" w:fill="F5F5F5"/>
        </w:rPr>
        <w:t>.</w:t>
      </w:r>
    </w:p>
    <w:p w:rsidR="009D7E00" w:rsidRPr="00483F58" w:rsidRDefault="00483F58" w:rsidP="00A41D44">
      <w:pPr>
        <w:pStyle w:val="ListParagraph"/>
        <w:numPr>
          <w:ilvl w:val="0"/>
          <w:numId w:val="2"/>
        </w:numPr>
        <w:jc w:val="both"/>
        <w:rPr>
          <w:rFonts w:ascii="Book Antiqua" w:hAnsi="Book Antiqua" w:cs="Arial"/>
          <w:b/>
          <w:shd w:val="clear" w:color="auto" w:fill="F5F5F5"/>
        </w:rPr>
      </w:pPr>
      <w:r w:rsidRPr="00483F58">
        <w:rPr>
          <w:rFonts w:ascii="Book Antiqua" w:hAnsi="Book Antiqua" w:cs="Arial"/>
          <w:shd w:val="clear" w:color="auto" w:fill="F5F5F5"/>
        </w:rPr>
        <w:t>У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неколико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земаља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мере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предузете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за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борбу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против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пандемије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местима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лишења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слободе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ве</w:t>
      </w:r>
      <w:r>
        <w:rPr>
          <w:rFonts w:ascii="Book Antiqua" w:hAnsi="Book Antiqua" w:cs="Arial"/>
          <w:shd w:val="clear" w:color="auto" w:fill="F5F5F5"/>
          <w:lang w:val="sr-Cyrl-RS"/>
        </w:rPr>
        <w:t>ћ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су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довеле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до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пореме</w:t>
      </w:r>
      <w:r>
        <w:rPr>
          <w:rFonts w:ascii="Book Antiqua" w:hAnsi="Book Antiqua" w:cs="Arial"/>
          <w:shd w:val="clear" w:color="auto" w:fill="F5F5F5"/>
        </w:rPr>
        <w:t>ћ</w:t>
      </w:r>
      <w:r w:rsidRPr="00483F58">
        <w:rPr>
          <w:rFonts w:ascii="Book Antiqua" w:hAnsi="Book Antiqua" w:cs="Arial"/>
          <w:shd w:val="clear" w:color="auto" w:fill="F5F5F5"/>
        </w:rPr>
        <w:t>аја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унутар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изван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притворских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објеката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до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губитка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живота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. </w:t>
      </w:r>
      <w:r w:rsidRPr="00483F58">
        <w:rPr>
          <w:rFonts w:ascii="Book Antiqua" w:hAnsi="Book Antiqua" w:cs="Arial"/>
          <w:shd w:val="clear" w:color="auto" w:fill="F5F5F5"/>
        </w:rPr>
        <w:t>С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тим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вези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, </w:t>
      </w:r>
      <w:r w:rsidRPr="00483F58">
        <w:rPr>
          <w:rFonts w:ascii="Book Antiqua" w:hAnsi="Book Antiqua" w:cs="Arial"/>
          <w:shd w:val="clear" w:color="auto" w:fill="F5F5F5"/>
        </w:rPr>
        <w:t>од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суштинског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је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значаја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да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државне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власти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потпуности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узму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обзир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сва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права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лица</w:t>
      </w:r>
      <w:r w:rsidR="005C111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лишених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слободе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њихових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породица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, </w:t>
      </w:r>
      <w:r w:rsidRPr="00483F58">
        <w:rPr>
          <w:rFonts w:ascii="Book Antiqua" w:hAnsi="Book Antiqua" w:cs="Arial"/>
          <w:shd w:val="clear" w:color="auto" w:fill="F5F5F5"/>
        </w:rPr>
        <w:t>те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притворског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здравственог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особља</w:t>
      </w:r>
      <w:r w:rsidR="00D81D5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приликом</w:t>
      </w:r>
      <w:r w:rsidR="00D81D5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предузимања</w:t>
      </w:r>
      <w:r w:rsidR="00D81D5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мера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за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борбу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против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пандемије</w:t>
      </w:r>
      <w:r w:rsidR="009D7E00" w:rsidRPr="00483F58">
        <w:rPr>
          <w:rFonts w:ascii="Book Antiqua" w:hAnsi="Book Antiqua" w:cs="Arial"/>
          <w:shd w:val="clear" w:color="auto" w:fill="F5F5F5"/>
        </w:rPr>
        <w:t>.</w:t>
      </w:r>
    </w:p>
    <w:p w:rsidR="009D7E00" w:rsidRPr="00483F58" w:rsidRDefault="00483F58" w:rsidP="00A41D44">
      <w:pPr>
        <w:pStyle w:val="ListParagraph"/>
        <w:numPr>
          <w:ilvl w:val="0"/>
          <w:numId w:val="2"/>
        </w:numPr>
        <w:jc w:val="both"/>
        <w:rPr>
          <w:rFonts w:ascii="Book Antiqua" w:hAnsi="Book Antiqua" w:cs="Arial"/>
          <w:b/>
          <w:shd w:val="clear" w:color="auto" w:fill="F5F5F5"/>
        </w:rPr>
      </w:pPr>
      <w:r w:rsidRPr="00483F58">
        <w:rPr>
          <w:rFonts w:ascii="Book Antiqua" w:hAnsi="Book Antiqua" w:cs="Arial"/>
          <w:shd w:val="clear" w:color="auto" w:fill="F5F5F5"/>
        </w:rPr>
        <w:t>Мере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предузете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да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помогну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решавању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ризика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за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притворенике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особље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местима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притвора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треба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да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одражавају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приступ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утврђен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овом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савету</w:t>
      </w:r>
      <w:r w:rsidR="005C1113" w:rsidRPr="00483F58">
        <w:rPr>
          <w:rFonts w:ascii="Book Antiqua" w:hAnsi="Book Antiqua" w:cs="Arial"/>
          <w:shd w:val="clear" w:color="auto" w:fill="F5F5F5"/>
        </w:rPr>
        <w:t xml:space="preserve">, </w:t>
      </w:r>
      <w:r w:rsidRPr="00483F58">
        <w:rPr>
          <w:rFonts w:ascii="Book Antiqua" w:hAnsi="Book Antiqua" w:cs="Arial"/>
          <w:shd w:val="clear" w:color="auto" w:fill="F5F5F5"/>
        </w:rPr>
        <w:t>а</w:t>
      </w:r>
      <w:r w:rsidR="005C111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посебно</w:t>
      </w:r>
      <w:r w:rsidR="005C111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принципе</w:t>
      </w:r>
      <w:r w:rsidR="005C1113" w:rsidRPr="00483F58">
        <w:rPr>
          <w:rFonts w:ascii="Book Antiqua" w:hAnsi="Book Antiqua" w:cs="Arial"/>
          <w:shd w:val="clear" w:color="auto" w:fill="F5F5F5"/>
        </w:rPr>
        <w:t xml:space="preserve"> „</w:t>
      </w:r>
      <w:r w:rsidRPr="00483F58">
        <w:rPr>
          <w:rFonts w:ascii="Book Antiqua" w:hAnsi="Book Antiqua" w:cs="Arial"/>
          <w:shd w:val="clear" w:color="auto" w:fill="F5F5F5"/>
        </w:rPr>
        <w:t>не</w:t>
      </w:r>
      <w:r w:rsidR="005C111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штети</w:t>
      </w:r>
      <w:r w:rsidR="005C1113" w:rsidRPr="00483F58">
        <w:rPr>
          <w:rFonts w:ascii="Book Antiqua" w:hAnsi="Book Antiqua" w:cs="Arial"/>
          <w:shd w:val="clear" w:color="auto" w:fill="F5F5F5"/>
        </w:rPr>
        <w:t xml:space="preserve">“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„</w:t>
      </w:r>
      <w:r w:rsidR="005C1113" w:rsidRPr="00483F58">
        <w:rPr>
          <w:rFonts w:ascii="Book Antiqua" w:hAnsi="Book Antiqua" w:cs="Arial"/>
          <w:shd w:val="clear" w:color="auto" w:fill="F5F5F5"/>
        </w:rPr>
        <w:t>”</w:t>
      </w:r>
      <w:r w:rsidRPr="00483F58">
        <w:rPr>
          <w:rFonts w:ascii="Book Antiqua" w:hAnsi="Book Antiqua" w:cs="Arial"/>
          <w:shd w:val="clear" w:color="auto" w:fill="F5F5F5"/>
        </w:rPr>
        <w:t>еквивалента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бриге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“. </w:t>
      </w:r>
      <w:r w:rsidRPr="00483F58">
        <w:rPr>
          <w:rFonts w:ascii="Book Antiqua" w:hAnsi="Book Antiqua" w:cs="Arial"/>
          <w:shd w:val="clear" w:color="auto" w:fill="F5F5F5"/>
        </w:rPr>
        <w:t>Такође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је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важно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да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постоји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транспарентна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комуникација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са</w:t>
      </w:r>
      <w:r w:rsidR="005C111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свим</w:t>
      </w:r>
      <w:r w:rsidR="005C111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лицима</w:t>
      </w:r>
      <w:r w:rsidR="005C111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лишеним</w:t>
      </w:r>
      <w:r w:rsidR="005C111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слободе</w:t>
      </w:r>
      <w:r w:rsidR="005C1113" w:rsidRPr="00483F58">
        <w:rPr>
          <w:rFonts w:ascii="Book Antiqua" w:hAnsi="Book Antiqua" w:cs="Arial"/>
          <w:shd w:val="clear" w:color="auto" w:fill="F5F5F5"/>
        </w:rPr>
        <w:t xml:space="preserve">, </w:t>
      </w:r>
      <w:r w:rsidRPr="00483F58">
        <w:rPr>
          <w:rFonts w:ascii="Book Antiqua" w:hAnsi="Book Antiqua" w:cs="Arial"/>
          <w:shd w:val="clear" w:color="auto" w:fill="F5F5F5"/>
        </w:rPr>
        <w:t>њиховим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породицама</w:t>
      </w:r>
      <w:r w:rsidR="005C111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5C111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медијима</w:t>
      </w:r>
      <w:r w:rsidR="005C1113" w:rsidRPr="00483F58">
        <w:rPr>
          <w:rFonts w:ascii="Book Antiqua" w:hAnsi="Book Antiqua" w:cs="Arial"/>
          <w:shd w:val="clear" w:color="auto" w:fill="F5F5F5"/>
        </w:rPr>
        <w:t>,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вези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са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предузетим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мерама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разлозима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за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њих</w:t>
      </w:r>
      <w:r w:rsidR="009D7E00" w:rsidRPr="00483F58">
        <w:rPr>
          <w:rFonts w:ascii="Book Antiqua" w:hAnsi="Book Antiqua" w:cs="Arial"/>
          <w:shd w:val="clear" w:color="auto" w:fill="F5F5F5"/>
        </w:rPr>
        <w:t>.</w:t>
      </w:r>
    </w:p>
    <w:p w:rsidR="002276F8" w:rsidRPr="00483F58" w:rsidRDefault="00483F58" w:rsidP="002276F8">
      <w:pPr>
        <w:pStyle w:val="ListParagraph"/>
        <w:numPr>
          <w:ilvl w:val="0"/>
          <w:numId w:val="2"/>
        </w:numPr>
        <w:jc w:val="both"/>
        <w:rPr>
          <w:rFonts w:ascii="Book Antiqua" w:hAnsi="Book Antiqua" w:cs="Arial"/>
          <w:b/>
          <w:shd w:val="clear" w:color="auto" w:fill="F5F5F5"/>
        </w:rPr>
      </w:pPr>
      <w:r w:rsidRPr="00483F58">
        <w:rPr>
          <w:rFonts w:ascii="Book Antiqua" w:hAnsi="Book Antiqua" w:cs="Arial"/>
          <w:shd w:val="clear" w:color="auto" w:fill="F5F5F5"/>
        </w:rPr>
        <w:t>Забрана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мучења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, </w:t>
      </w:r>
      <w:r w:rsidRPr="00483F58">
        <w:rPr>
          <w:rFonts w:ascii="Book Antiqua" w:hAnsi="Book Antiqua" w:cs="Arial"/>
          <w:shd w:val="clear" w:color="auto" w:fill="F5F5F5"/>
        </w:rPr>
        <w:t>окрутног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нечовечног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или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понижавају</w:t>
      </w:r>
      <w:r>
        <w:rPr>
          <w:rFonts w:ascii="Book Antiqua" w:hAnsi="Book Antiqua" w:cs="Arial"/>
          <w:shd w:val="clear" w:color="auto" w:fill="F5F5F5"/>
        </w:rPr>
        <w:t>ћ</w:t>
      </w:r>
      <w:r w:rsidRPr="00483F58">
        <w:rPr>
          <w:rFonts w:ascii="Book Antiqua" w:hAnsi="Book Antiqua" w:cs="Arial"/>
          <w:shd w:val="clear" w:color="auto" w:fill="F5F5F5"/>
        </w:rPr>
        <w:t>ег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поступања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или</w:t>
      </w:r>
      <w:r w:rsidR="002276F8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кажњавања</w:t>
      </w:r>
      <w:r w:rsidR="002276F8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не</w:t>
      </w:r>
      <w:r w:rsidR="002276F8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може</w:t>
      </w:r>
      <w:r w:rsidR="002276F8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бити</w:t>
      </w:r>
      <w:r w:rsidR="002276F8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дерогирана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, </w:t>
      </w:r>
      <w:r w:rsidRPr="00483F58">
        <w:rPr>
          <w:rFonts w:ascii="Book Antiqua" w:hAnsi="Book Antiqua" w:cs="Arial"/>
          <w:shd w:val="clear" w:color="auto" w:fill="F5F5F5"/>
        </w:rPr>
        <w:t>чак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ни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током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изузетних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околности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ванредних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ситуација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које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угрожавају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живот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нације</w:t>
      </w:r>
      <w:r w:rsidR="009D7E00" w:rsidRPr="00483F58">
        <w:rPr>
          <w:rFonts w:ascii="Book Antiqua" w:hAnsi="Book Antiqua" w:cs="Arial"/>
          <w:shd w:val="clear" w:color="auto" w:fill="F5F5F5"/>
        </w:rPr>
        <w:t>.</w:t>
      </w:r>
      <w:r w:rsidR="009D7E00" w:rsidRPr="00483F58">
        <w:rPr>
          <w:rStyle w:val="FootnoteReference"/>
          <w:rFonts w:ascii="Book Antiqua" w:hAnsi="Book Antiqua" w:cs="Arial"/>
          <w:shd w:val="clear" w:color="auto" w:fill="F5F5F5"/>
        </w:rPr>
        <w:footnoteReference w:id="1"/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СПТ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је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ве</w:t>
      </w:r>
      <w:r>
        <w:rPr>
          <w:rFonts w:ascii="Book Antiqua" w:hAnsi="Book Antiqua" w:cs="Arial"/>
          <w:shd w:val="clear" w:color="auto" w:fill="F5F5F5"/>
        </w:rPr>
        <w:t>ћ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издао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смернице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које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потврђују</w:t>
      </w:r>
      <w:r w:rsidR="002276F8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да</w:t>
      </w:r>
      <w:r w:rsidR="002276F8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формална</w:t>
      </w:r>
      <w:r w:rsidR="002276F8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места</w:t>
      </w:r>
      <w:r w:rsidR="002276F8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карантина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спадају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мандат</w:t>
      </w:r>
      <w:r w:rsidR="009D7E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ОПЦАТ</w:t>
      </w:r>
      <w:r w:rsidR="009D7E00" w:rsidRPr="00483F58">
        <w:rPr>
          <w:rFonts w:ascii="Book Antiqua" w:hAnsi="Book Antiqua" w:cs="Arial"/>
          <w:shd w:val="clear" w:color="auto" w:fill="F5F5F5"/>
        </w:rPr>
        <w:t>-</w:t>
      </w:r>
      <w:r w:rsidRPr="00483F58">
        <w:rPr>
          <w:rFonts w:ascii="Book Antiqua" w:hAnsi="Book Antiqua" w:cs="Arial"/>
          <w:shd w:val="clear" w:color="auto" w:fill="F5F5F5"/>
        </w:rPr>
        <w:t>а</w:t>
      </w:r>
      <w:r w:rsidR="009D7E00" w:rsidRPr="00483F58">
        <w:rPr>
          <w:rFonts w:ascii="Book Antiqua" w:hAnsi="Book Antiqua" w:cs="Arial"/>
          <w:shd w:val="clear" w:color="auto" w:fill="F5F5F5"/>
        </w:rPr>
        <w:t>.</w:t>
      </w:r>
      <w:r w:rsidR="009D7E00" w:rsidRPr="00483F58">
        <w:rPr>
          <w:rStyle w:val="FootnoteReference"/>
          <w:rFonts w:ascii="Book Antiqua" w:hAnsi="Book Antiqua" w:cs="Arial"/>
          <w:shd w:val="clear" w:color="auto" w:fill="F5F5F5"/>
        </w:rPr>
        <w:footnoteReference w:id="2"/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То</w:t>
      </w:r>
      <w:r w:rsidR="002276F8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неумољиво</w:t>
      </w:r>
      <w:r w:rsidR="002276F8" w:rsidRPr="00483F58">
        <w:rPr>
          <w:rFonts w:ascii="Book Antiqua" w:hAnsi="Book Antiqua" w:cs="Arial"/>
          <w:shd w:val="clear" w:color="auto" w:fill="F5F5F5"/>
        </w:rPr>
        <w:t xml:space="preserve"> </w:t>
      </w:r>
      <w:proofErr w:type="gramStart"/>
      <w:r w:rsidRPr="00483F58">
        <w:rPr>
          <w:rFonts w:ascii="Book Antiqua" w:hAnsi="Book Antiqua" w:cs="Arial"/>
          <w:shd w:val="clear" w:color="auto" w:fill="F5F5F5"/>
        </w:rPr>
        <w:t>прати</w:t>
      </w:r>
      <w:proofErr w:type="gramEnd"/>
      <w:r w:rsidR="002276F8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то</w:t>
      </w:r>
      <w:r w:rsidR="002276F8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да</w:t>
      </w:r>
      <w:r w:rsidR="002276F8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су</w:t>
      </w:r>
      <w:r w:rsidR="002276F8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друга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места</w:t>
      </w:r>
      <w:r w:rsidR="00037C3D" w:rsidRPr="00483F58">
        <w:rPr>
          <w:rFonts w:ascii="Book Antiqua" w:hAnsi="Book Antiqua" w:cs="Arial"/>
          <w:shd w:val="clear" w:color="auto" w:fill="F5F5F5"/>
        </w:rPr>
        <w:t xml:space="preserve">, </w:t>
      </w:r>
      <w:r w:rsidRPr="00483F58">
        <w:rPr>
          <w:rFonts w:ascii="Book Antiqua" w:hAnsi="Book Antiqua" w:cs="Arial"/>
          <w:shd w:val="clear" w:color="auto" w:fill="F5F5F5"/>
        </w:rPr>
        <w:t>које</w:t>
      </w:r>
      <w:r w:rsidR="00037C3D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лица</w:t>
      </w:r>
      <w:r w:rsidR="002276F8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не</w:t>
      </w:r>
      <w:r w:rsidR="002276F8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могу</w:t>
      </w:r>
      <w:r w:rsidR="002276F8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да</w:t>
      </w:r>
      <w:r w:rsidR="002276F8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напусте</w:t>
      </w:r>
      <w:r w:rsidR="002276F8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из</w:t>
      </w:r>
      <w:r w:rsidR="002276F8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сличних</w:t>
      </w:r>
      <w:r w:rsidR="002276F8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разлога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спадају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lastRenderedPageBreak/>
        <w:t>у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делокруг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мандата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ОПЦАТ</w:t>
      </w:r>
      <w:r w:rsidR="004906E3" w:rsidRPr="00483F58">
        <w:rPr>
          <w:rFonts w:ascii="Book Antiqua" w:hAnsi="Book Antiqua" w:cs="Arial"/>
          <w:shd w:val="clear" w:color="auto" w:fill="F5F5F5"/>
        </w:rPr>
        <w:t>-</w:t>
      </w:r>
      <w:r w:rsidRPr="00483F58">
        <w:rPr>
          <w:rFonts w:ascii="Book Antiqua" w:hAnsi="Book Antiqua" w:cs="Arial"/>
          <w:shd w:val="clear" w:color="auto" w:fill="F5F5F5"/>
        </w:rPr>
        <w:t>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тиме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сферу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надзора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СПТ</w:t>
      </w:r>
      <w:r w:rsidR="004906E3" w:rsidRPr="00483F58">
        <w:rPr>
          <w:rFonts w:ascii="Book Antiqua" w:hAnsi="Book Antiqua" w:cs="Arial"/>
          <w:shd w:val="clear" w:color="auto" w:fill="F5F5F5"/>
        </w:rPr>
        <w:t>-</w:t>
      </w:r>
      <w:r w:rsidRPr="00483F58">
        <w:rPr>
          <w:rFonts w:ascii="Book Antiqua" w:hAnsi="Book Antiqua" w:cs="Arial"/>
          <w:shd w:val="clear" w:color="auto" w:fill="F5F5F5"/>
        </w:rPr>
        <w:t>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националних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превентивних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механизама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(</w:t>
      </w:r>
      <w:r w:rsidRPr="00483F58">
        <w:rPr>
          <w:rFonts w:ascii="Book Antiqua" w:hAnsi="Book Antiqua" w:cs="Arial"/>
          <w:shd w:val="clear" w:color="auto" w:fill="F5F5F5"/>
        </w:rPr>
        <w:t>НПМ</w:t>
      </w:r>
      <w:r w:rsidR="004906E3" w:rsidRPr="00483F58">
        <w:rPr>
          <w:rFonts w:ascii="Book Antiqua" w:hAnsi="Book Antiqua" w:cs="Arial"/>
          <w:shd w:val="clear" w:color="auto" w:fill="F5F5F5"/>
        </w:rPr>
        <w:t>-</w:t>
      </w:r>
      <w:r w:rsidRPr="00483F58">
        <w:rPr>
          <w:rFonts w:ascii="Book Antiqua" w:hAnsi="Book Antiqua" w:cs="Arial"/>
          <w:shd w:val="clear" w:color="auto" w:fill="F5F5F5"/>
        </w:rPr>
        <w:t>а</w:t>
      </w:r>
      <w:r w:rsidR="004906E3" w:rsidRPr="00483F58">
        <w:rPr>
          <w:rFonts w:ascii="Book Antiqua" w:hAnsi="Book Antiqua" w:cs="Arial"/>
          <w:shd w:val="clear" w:color="auto" w:fill="F5F5F5"/>
        </w:rPr>
        <w:t>)</w:t>
      </w:r>
      <w:r w:rsidR="002276F8" w:rsidRPr="00483F58">
        <w:rPr>
          <w:rFonts w:ascii="Book Antiqua" w:hAnsi="Book Antiqua" w:cs="Arial"/>
          <w:shd w:val="clear" w:color="auto" w:fill="F5F5F5"/>
        </w:rPr>
        <w:t>,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успостављених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оквиру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ОПЦАТ</w:t>
      </w:r>
      <w:r w:rsidR="004906E3" w:rsidRPr="00483F58">
        <w:rPr>
          <w:rFonts w:ascii="Book Antiqua" w:hAnsi="Book Antiqua" w:cs="Arial"/>
          <w:shd w:val="clear" w:color="auto" w:fill="F5F5F5"/>
        </w:rPr>
        <w:t>-</w:t>
      </w:r>
      <w:r w:rsidRPr="00483F58">
        <w:rPr>
          <w:rFonts w:ascii="Book Antiqua" w:hAnsi="Book Antiqua" w:cs="Arial"/>
          <w:shd w:val="clear" w:color="auto" w:fill="F5F5F5"/>
        </w:rPr>
        <w:t>а</w:t>
      </w:r>
      <w:r w:rsidR="004906E3" w:rsidRPr="00483F58">
        <w:rPr>
          <w:rFonts w:ascii="Book Antiqua" w:hAnsi="Book Antiqua" w:cs="Arial"/>
          <w:shd w:val="clear" w:color="auto" w:fill="F5F5F5"/>
        </w:rPr>
        <w:t>.</w:t>
      </w:r>
    </w:p>
    <w:p w:rsidR="00A55A3B" w:rsidRPr="00483F58" w:rsidRDefault="00483F58" w:rsidP="00D81D5C">
      <w:pPr>
        <w:pStyle w:val="ListParagraph"/>
        <w:numPr>
          <w:ilvl w:val="0"/>
          <w:numId w:val="2"/>
        </w:numPr>
        <w:jc w:val="both"/>
        <w:rPr>
          <w:rFonts w:ascii="Book Antiqua" w:hAnsi="Book Antiqua" w:cs="Arial"/>
          <w:b/>
          <w:shd w:val="clear" w:color="auto" w:fill="F5F5F5"/>
        </w:rPr>
      </w:pPr>
      <w:r w:rsidRPr="00483F58">
        <w:rPr>
          <w:rFonts w:ascii="Book Antiqua" w:hAnsi="Book Antiqua" w:cs="Arial"/>
          <w:shd w:val="clear" w:color="auto" w:fill="F5F5F5"/>
        </w:rPr>
        <w:t>Бројни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НПМ</w:t>
      </w:r>
      <w:r w:rsidR="002276F8" w:rsidRPr="00483F58">
        <w:rPr>
          <w:rFonts w:ascii="Book Antiqua" w:hAnsi="Book Antiqua" w:cs="Arial"/>
          <w:shd w:val="clear" w:color="auto" w:fill="F5F5F5"/>
        </w:rPr>
        <w:t>-</w:t>
      </w:r>
      <w:r w:rsidRPr="00483F58">
        <w:rPr>
          <w:rFonts w:ascii="Book Antiqua" w:hAnsi="Book Antiqua" w:cs="Arial"/>
          <w:shd w:val="clear" w:color="auto" w:fill="F5F5F5"/>
        </w:rPr>
        <w:t>ови</w:t>
      </w:r>
      <w:r w:rsidR="002276F8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су</w:t>
      </w:r>
      <w:r w:rsidR="002276F8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затражили</w:t>
      </w:r>
      <w:r w:rsidR="002276F8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од</w:t>
      </w:r>
      <w:r w:rsidR="002276F8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СПТ</w:t>
      </w:r>
      <w:r w:rsidR="002276F8" w:rsidRPr="00483F58">
        <w:rPr>
          <w:rFonts w:ascii="Book Antiqua" w:hAnsi="Book Antiqua" w:cs="Arial"/>
          <w:shd w:val="clear" w:color="auto" w:fill="F5F5F5"/>
        </w:rPr>
        <w:t>-</w:t>
      </w:r>
      <w:r w:rsidRPr="00483F58">
        <w:rPr>
          <w:rFonts w:ascii="Book Antiqua" w:hAnsi="Book Antiqua" w:cs="Arial"/>
          <w:shd w:val="clear" w:color="auto" w:fill="F5F5F5"/>
        </w:rPr>
        <w:t>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савет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proofErr w:type="gramStart"/>
      <w:r w:rsidRPr="00483F58">
        <w:rPr>
          <w:rFonts w:ascii="Book Antiqua" w:hAnsi="Book Antiqua" w:cs="Arial"/>
          <w:shd w:val="clear" w:color="auto" w:fill="F5F5F5"/>
        </w:rPr>
        <w:t>за</w:t>
      </w:r>
      <w:r w:rsidR="002276F8" w:rsidRPr="00483F58">
        <w:rPr>
          <w:rFonts w:ascii="Book Antiqua" w:hAnsi="Book Antiqua" w:cs="Arial"/>
          <w:shd w:val="clear" w:color="auto" w:fill="F5F5F5"/>
        </w:rPr>
        <w:t xml:space="preserve">  </w:t>
      </w:r>
      <w:r w:rsidRPr="00483F58">
        <w:rPr>
          <w:rFonts w:ascii="Book Antiqua" w:hAnsi="Book Antiqua" w:cs="Arial"/>
          <w:shd w:val="clear" w:color="auto" w:fill="F5F5F5"/>
        </w:rPr>
        <w:t>даље</w:t>
      </w:r>
      <w:proofErr w:type="gramEnd"/>
      <w:r w:rsidR="002276F8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поступање</w:t>
      </w:r>
      <w:r w:rsidR="002276F8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вези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њиховим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одговором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ову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ситуацију</w:t>
      </w:r>
      <w:r w:rsidR="00037C3D" w:rsidRPr="00483F58">
        <w:rPr>
          <w:rFonts w:ascii="Book Antiqua" w:hAnsi="Book Antiqua" w:cs="Arial"/>
          <w:shd w:val="clear" w:color="auto" w:fill="F5F5F5"/>
        </w:rPr>
        <w:t xml:space="preserve">. </w:t>
      </w:r>
      <w:r w:rsidRPr="00483F58">
        <w:rPr>
          <w:rFonts w:ascii="Book Antiqua" w:hAnsi="Book Antiqua" w:cs="Arial"/>
          <w:shd w:val="clear" w:color="auto" w:fill="F5F5F5"/>
        </w:rPr>
        <w:t>Наравно</w:t>
      </w:r>
      <w:r w:rsidR="00037C3D" w:rsidRPr="00483F58">
        <w:rPr>
          <w:rFonts w:ascii="Book Antiqua" w:hAnsi="Book Antiqua" w:cs="Arial"/>
          <w:shd w:val="clear" w:color="auto" w:fill="F5F5F5"/>
        </w:rPr>
        <w:t xml:space="preserve">, </w:t>
      </w:r>
      <w:r w:rsidRPr="00483F58">
        <w:rPr>
          <w:rFonts w:ascii="Book Antiqua" w:hAnsi="Book Antiqua" w:cs="Arial"/>
          <w:shd w:val="clear" w:color="auto" w:fill="F5F5F5"/>
        </w:rPr>
        <w:t>као</w:t>
      </w:r>
      <w:r w:rsidR="00037C3D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самостална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тела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, </w:t>
      </w:r>
      <w:r w:rsidRPr="00483F58">
        <w:rPr>
          <w:rFonts w:ascii="Book Antiqua" w:hAnsi="Book Antiqua" w:cs="Arial"/>
          <w:shd w:val="clear" w:color="auto" w:fill="F5F5F5"/>
        </w:rPr>
        <w:t>НПМ</w:t>
      </w:r>
      <w:r w:rsidR="004906E3" w:rsidRPr="00483F58">
        <w:rPr>
          <w:rFonts w:ascii="Book Antiqua" w:hAnsi="Book Antiqua" w:cs="Arial"/>
          <w:shd w:val="clear" w:color="auto" w:fill="F5F5F5"/>
        </w:rPr>
        <w:t>-</w:t>
      </w:r>
      <w:r w:rsidRPr="00483F58">
        <w:rPr>
          <w:rFonts w:ascii="Book Antiqua" w:hAnsi="Book Antiqua" w:cs="Arial"/>
          <w:shd w:val="clear" w:color="auto" w:fill="F5F5F5"/>
        </w:rPr>
        <w:t>ови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су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слободни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одреде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како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најбоље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одговоре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изазове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које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поставља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пандемија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оквиру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својих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надлежности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. </w:t>
      </w:r>
      <w:r w:rsidRPr="00483F58">
        <w:rPr>
          <w:rFonts w:ascii="Book Antiqua" w:hAnsi="Book Antiqua" w:cs="Arial"/>
          <w:shd w:val="clear" w:color="auto" w:fill="F5F5F5"/>
        </w:rPr>
        <w:t>СПТ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остаје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располагању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одговори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било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који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специфичан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захтев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смернице</w:t>
      </w:r>
      <w:r w:rsidR="002276F8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који</w:t>
      </w:r>
      <w:r w:rsidR="002276F8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се</w:t>
      </w:r>
      <w:r w:rsidR="002276F8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од</w:t>
      </w:r>
      <w:r w:rsidR="002276F8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њега</w:t>
      </w:r>
      <w:r w:rsidR="002276F8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могу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тражити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. </w:t>
      </w:r>
      <w:r w:rsidRPr="00483F58">
        <w:rPr>
          <w:rFonts w:ascii="Book Antiqua" w:hAnsi="Book Antiqua" w:cs="Arial"/>
          <w:shd w:val="clear" w:color="auto" w:fill="F5F5F5"/>
        </w:rPr>
        <w:t>СПТ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је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свестан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су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бројне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глобалне</w:t>
      </w:r>
      <w:r w:rsidR="002276F8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2276F8" w:rsidRPr="00483F58">
        <w:rPr>
          <w:rFonts w:ascii="Book Antiqua" w:hAnsi="Book Antiqua" w:cs="Arial"/>
          <w:shd w:val="clear" w:color="auto" w:fill="F5F5F5"/>
        </w:rPr>
        <w:t xml:space="preserve"> </w:t>
      </w:r>
      <w:proofErr w:type="gramStart"/>
      <w:r w:rsidRPr="00483F58">
        <w:rPr>
          <w:rFonts w:ascii="Book Antiqua" w:hAnsi="Book Antiqua" w:cs="Arial"/>
          <w:shd w:val="clear" w:color="auto" w:fill="F5F5F5"/>
        </w:rPr>
        <w:t>регионалне</w:t>
      </w:r>
      <w:r w:rsidR="002276F8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организације</w:t>
      </w:r>
      <w:proofErr w:type="gramEnd"/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ве</w:t>
      </w:r>
      <w:r>
        <w:rPr>
          <w:rFonts w:ascii="Book Antiqua" w:hAnsi="Book Antiqua" w:cs="Arial"/>
          <w:shd w:val="clear" w:color="auto" w:fill="F5F5F5"/>
        </w:rPr>
        <w:t xml:space="preserve">ћ </w:t>
      </w:r>
      <w:r w:rsidRPr="00483F58">
        <w:rPr>
          <w:rFonts w:ascii="Book Antiqua" w:hAnsi="Book Antiqua" w:cs="Arial"/>
          <w:shd w:val="clear" w:color="auto" w:fill="F5F5F5"/>
        </w:rPr>
        <w:t>издале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бројне</w:t>
      </w:r>
      <w:r w:rsidR="00D81D5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вредне</w:t>
      </w:r>
      <w:r w:rsidR="00A55A3B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изјаве</w:t>
      </w:r>
      <w:r w:rsidR="00A55A3B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које</w:t>
      </w:r>
      <w:r w:rsidR="00A55A3B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упућују</w:t>
      </w:r>
      <w:r w:rsidR="00A55A3B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на</w:t>
      </w:r>
      <w:r w:rsidR="00A55A3B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разматрање</w:t>
      </w:r>
      <w:r w:rsidR="00A55A3B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државама</w:t>
      </w:r>
      <w:r w:rsidR="00A55A3B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чланицама</w:t>
      </w:r>
      <w:r w:rsidR="00A55A3B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A55A3B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НПМ</w:t>
      </w:r>
      <w:r w:rsidR="00A55A3B" w:rsidRPr="00483F58">
        <w:rPr>
          <w:rFonts w:ascii="Book Antiqua" w:hAnsi="Book Antiqua" w:cs="Arial"/>
          <w:shd w:val="clear" w:color="auto" w:fill="F5F5F5"/>
        </w:rPr>
        <w:t>-</w:t>
      </w:r>
      <w:r w:rsidRPr="00483F58">
        <w:rPr>
          <w:rFonts w:ascii="Book Antiqua" w:hAnsi="Book Antiqua" w:cs="Arial"/>
          <w:shd w:val="clear" w:color="auto" w:fill="F5F5F5"/>
        </w:rPr>
        <w:t>овима</w:t>
      </w:r>
      <w:r w:rsidR="004906E3" w:rsidRPr="00483F58">
        <w:rPr>
          <w:rFonts w:ascii="Book Antiqua" w:hAnsi="Book Antiqua" w:cs="Arial"/>
          <w:shd w:val="clear" w:color="auto" w:fill="F5F5F5"/>
        </w:rPr>
        <w:t>.</w:t>
      </w:r>
      <w:r w:rsidR="004906E3" w:rsidRPr="00483F58">
        <w:rPr>
          <w:rStyle w:val="FootnoteReference"/>
          <w:rFonts w:ascii="Book Antiqua" w:hAnsi="Book Antiqua" w:cs="Arial"/>
          <w:shd w:val="clear" w:color="auto" w:fill="F5F5F5"/>
        </w:rPr>
        <w:footnoteReference w:id="3"/>
      </w:r>
      <w:r w:rsidR="004906E3" w:rsidRPr="00483F58">
        <w:rPr>
          <w:rFonts w:ascii="Book Antiqua" w:hAnsi="Book Antiqua" w:cs="Arial"/>
          <w:shd w:val="clear" w:color="auto" w:fill="F5F5F5"/>
        </w:rPr>
        <w:t>,</w:t>
      </w:r>
      <w:r w:rsidR="004906E3" w:rsidRPr="00483F58">
        <w:rPr>
          <w:rStyle w:val="FootnoteReference"/>
          <w:rFonts w:ascii="Book Antiqua" w:hAnsi="Book Antiqua" w:cs="Arial"/>
          <w:shd w:val="clear" w:color="auto" w:fill="F5F5F5"/>
        </w:rPr>
        <w:footnoteReference w:id="4"/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Сврха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ових</w:t>
      </w:r>
      <w:r w:rsidR="00037C3D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савета</w:t>
      </w:r>
      <w:r w:rsidR="00037C3D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је</w:t>
      </w:r>
      <w:r w:rsidR="00037C3D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да</w:t>
      </w:r>
      <w:r w:rsidR="00037C3D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такође</w:t>
      </w:r>
      <w:r w:rsidR="00A55A3B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пруже</w:t>
      </w:r>
      <w:r w:rsidR="00D81D5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опште</w:t>
      </w:r>
      <w:r w:rsidR="00D81D5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смернице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оквиру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ОПЦАТ</w:t>
      </w:r>
      <w:r w:rsidR="004906E3" w:rsidRPr="00483F58">
        <w:rPr>
          <w:rFonts w:ascii="Book Antiqua" w:hAnsi="Book Antiqua" w:cs="Arial"/>
          <w:shd w:val="clear" w:color="auto" w:fill="F5F5F5"/>
        </w:rPr>
        <w:t>-</w:t>
      </w:r>
      <w:r w:rsidRPr="00483F58">
        <w:rPr>
          <w:rFonts w:ascii="Book Antiqua" w:hAnsi="Book Antiqua" w:cs="Arial"/>
          <w:shd w:val="clear" w:color="auto" w:fill="F5F5F5"/>
        </w:rPr>
        <w:t>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све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који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су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одговорни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предузимају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превентивне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посете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местима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лишења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слободе</w:t>
      </w:r>
      <w:r w:rsidR="004906E3" w:rsidRPr="00483F58">
        <w:rPr>
          <w:rFonts w:ascii="Book Antiqua" w:hAnsi="Book Antiqua" w:cs="Arial"/>
          <w:shd w:val="clear" w:color="auto" w:fill="F5F5F5"/>
        </w:rPr>
        <w:t>.</w:t>
      </w:r>
    </w:p>
    <w:p w:rsidR="004906E3" w:rsidRPr="00483F58" w:rsidRDefault="00483F58" w:rsidP="00A41D44">
      <w:pPr>
        <w:pStyle w:val="ListParagraph"/>
        <w:numPr>
          <w:ilvl w:val="0"/>
          <w:numId w:val="2"/>
        </w:numPr>
        <w:jc w:val="both"/>
        <w:rPr>
          <w:rFonts w:ascii="Book Antiqua" w:hAnsi="Book Antiqua" w:cs="Arial"/>
          <w:b/>
          <w:shd w:val="clear" w:color="auto" w:fill="F5F5F5"/>
        </w:rPr>
      </w:pPr>
      <w:r w:rsidRPr="00483F58">
        <w:rPr>
          <w:rFonts w:ascii="Book Antiqua" w:hAnsi="Book Antiqua" w:cs="Arial"/>
          <w:shd w:val="clear" w:color="auto" w:fill="F5F5F5"/>
        </w:rPr>
        <w:t>СПТ</w:t>
      </w:r>
      <w:r w:rsidR="00A55A3B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жели</w:t>
      </w:r>
      <w:r w:rsidR="00A55A3B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да</w:t>
      </w:r>
      <w:r w:rsidR="00A55A3B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нагласи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иако</w:t>
      </w:r>
      <w:r>
        <w:rPr>
          <w:rFonts w:ascii="Book Antiqua" w:hAnsi="Book Antiqua" w:cs="Arial"/>
          <w:shd w:val="clear" w:color="auto" w:fill="F5F5F5"/>
        </w:rPr>
        <w:t xml:space="preserve"> ћ</w:t>
      </w:r>
      <w:r w:rsidRPr="00483F58">
        <w:rPr>
          <w:rFonts w:ascii="Book Antiqua" w:hAnsi="Book Antiqua" w:cs="Arial"/>
          <w:shd w:val="clear" w:color="auto" w:fill="F5F5F5"/>
        </w:rPr>
        <w:t>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на</w:t>
      </w:r>
      <w:r w:rsidR="00A55A3B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начин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који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спроводи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превентивна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посета</w:t>
      </w:r>
      <w:r w:rsidR="00A55A3B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готово</w:t>
      </w:r>
      <w:r w:rsidR="00A55A3B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сигурно</w:t>
      </w:r>
      <w:r w:rsidR="00A55A3B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утицати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неопходне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мере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предузете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интересу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јавног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здравља</w:t>
      </w:r>
      <w:r w:rsidR="00A55A3B" w:rsidRPr="00483F58">
        <w:rPr>
          <w:rFonts w:ascii="Book Antiqua" w:hAnsi="Book Antiqua" w:cs="Arial"/>
          <w:shd w:val="clear" w:color="auto" w:fill="F5F5F5"/>
        </w:rPr>
        <w:t xml:space="preserve">, </w:t>
      </w:r>
      <w:r w:rsidRPr="00483F58">
        <w:rPr>
          <w:rFonts w:ascii="Book Antiqua" w:hAnsi="Book Antiqua" w:cs="Arial"/>
          <w:shd w:val="clear" w:color="auto" w:fill="F5F5F5"/>
        </w:rPr>
        <w:t>то</w:t>
      </w:r>
      <w:r w:rsidR="00A55A3B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не</w:t>
      </w:r>
      <w:r w:rsidR="00A55A3B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значи</w:t>
      </w:r>
      <w:r w:rsidR="00A55A3B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да</w:t>
      </w:r>
      <w:r w:rsidR="00A55A3B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превентивне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посете</w:t>
      </w:r>
      <w:r w:rsidR="00A55A3B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треба</w:t>
      </w:r>
      <w:r w:rsidR="00A55A3B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да</w:t>
      </w:r>
      <w:r w:rsidR="00A55A3B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престану</w:t>
      </w:r>
      <w:r w:rsidR="00A55A3B" w:rsidRPr="00483F58">
        <w:rPr>
          <w:rFonts w:ascii="Book Antiqua" w:hAnsi="Book Antiqua" w:cs="Arial"/>
          <w:shd w:val="clear" w:color="auto" w:fill="F5F5F5"/>
        </w:rPr>
        <w:t xml:space="preserve">. </w:t>
      </w:r>
      <w:r w:rsidRPr="00483F58">
        <w:rPr>
          <w:rFonts w:ascii="Book Antiqua" w:hAnsi="Book Antiqua" w:cs="Arial"/>
          <w:shd w:val="clear" w:color="auto" w:fill="F5F5F5"/>
        </w:rPr>
        <w:t>Напротив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, </w:t>
      </w:r>
      <w:r w:rsidRPr="00483F58">
        <w:rPr>
          <w:rFonts w:ascii="Book Antiqua" w:hAnsi="Book Antiqua" w:cs="Arial"/>
          <w:shd w:val="clear" w:color="auto" w:fill="F5F5F5"/>
        </w:rPr>
        <w:t>потенцијална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изложеност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ризику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злостављања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којим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суочавају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лица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притворима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може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да</w:t>
      </w:r>
      <w:r w:rsidR="00A55A3B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се</w:t>
      </w:r>
      <w:r w:rsidR="00A55A3B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пове</w:t>
      </w:r>
      <w:r>
        <w:rPr>
          <w:rFonts w:ascii="Book Antiqua" w:hAnsi="Book Antiqua" w:cs="Arial"/>
          <w:shd w:val="clear" w:color="auto" w:fill="F5F5F5"/>
        </w:rPr>
        <w:t>ћа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као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резултат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таквих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предузетих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јавноздравствених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мера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. </w:t>
      </w:r>
      <w:r w:rsidRPr="00483F58">
        <w:rPr>
          <w:rFonts w:ascii="Book Antiqua" w:hAnsi="Book Antiqua" w:cs="Arial"/>
          <w:shd w:val="clear" w:color="auto" w:fill="F5F5F5"/>
        </w:rPr>
        <w:t>СПТ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сматра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би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НПМ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требали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наставити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предузимају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посете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превентивног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карактера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, </w:t>
      </w:r>
      <w:r w:rsidRPr="00483F58">
        <w:rPr>
          <w:rFonts w:ascii="Book Antiqua" w:hAnsi="Book Antiqua" w:cs="Arial"/>
          <w:shd w:val="clear" w:color="auto" w:fill="F5F5F5"/>
        </w:rPr>
        <w:t>поштују</w:t>
      </w:r>
      <w:r>
        <w:rPr>
          <w:rFonts w:ascii="Book Antiqua" w:hAnsi="Book Antiqua" w:cs="Arial"/>
          <w:shd w:val="clear" w:color="auto" w:fill="F5F5F5"/>
        </w:rPr>
        <w:t>ћи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неопходна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ограничења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начину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који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врше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њихове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посете</w:t>
      </w:r>
      <w:r w:rsidR="00A55A3B" w:rsidRPr="00483F58">
        <w:rPr>
          <w:rFonts w:ascii="Book Antiqua" w:hAnsi="Book Antiqua" w:cs="Arial"/>
          <w:shd w:val="clear" w:color="auto" w:fill="F5F5F5"/>
        </w:rPr>
        <w:t xml:space="preserve">. </w:t>
      </w:r>
      <w:r w:rsidRPr="00483F58">
        <w:rPr>
          <w:rFonts w:ascii="Book Antiqua" w:hAnsi="Book Antiqua" w:cs="Arial"/>
          <w:shd w:val="clear" w:color="auto" w:fill="F5F5F5"/>
        </w:rPr>
        <w:t>У</w:t>
      </w:r>
      <w:r w:rsidR="00A55A3B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овом</w:t>
      </w:r>
      <w:r w:rsidR="00037C3D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тренутку</w:t>
      </w:r>
      <w:r w:rsidR="00037C3D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од</w:t>
      </w:r>
      <w:r w:rsidR="00A55A3B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посебне</w:t>
      </w:r>
      <w:r w:rsidR="00A55A3B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је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важности</w:t>
      </w:r>
      <w:r w:rsidR="00A55A3B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да</w:t>
      </w:r>
      <w:r w:rsidR="00A55A3B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НПМ</w:t>
      </w:r>
      <w:r w:rsidR="00A55A3B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учини</w:t>
      </w:r>
      <w:r w:rsidR="00A55A3B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све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предузму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ефикасне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мере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смањење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могу</w:t>
      </w:r>
      <w:r>
        <w:rPr>
          <w:rFonts w:ascii="Book Antiqua" w:hAnsi="Book Antiqua" w:cs="Arial"/>
          <w:shd w:val="clear" w:color="auto" w:fill="F5F5F5"/>
        </w:rPr>
        <w:t>ћно</w:t>
      </w:r>
      <w:r w:rsidRPr="00483F58">
        <w:rPr>
          <w:rFonts w:ascii="Book Antiqua" w:hAnsi="Book Antiqua" w:cs="Arial"/>
          <w:shd w:val="clear" w:color="auto" w:fill="F5F5F5"/>
        </w:rPr>
        <w:t>сти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притвореници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трпе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облике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нечовечног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понижавају</w:t>
      </w:r>
      <w:r>
        <w:rPr>
          <w:rFonts w:ascii="Book Antiqua" w:hAnsi="Book Antiqua" w:cs="Arial"/>
          <w:shd w:val="clear" w:color="auto" w:fill="F5F5F5"/>
        </w:rPr>
        <w:t>ће</w:t>
      </w:r>
      <w:r w:rsidRPr="00483F58">
        <w:rPr>
          <w:rFonts w:ascii="Book Antiqua" w:hAnsi="Book Antiqua" w:cs="Arial"/>
          <w:shd w:val="clear" w:color="auto" w:fill="F5F5F5"/>
        </w:rPr>
        <w:t>г</w:t>
      </w:r>
      <w:r w:rsidR="0010164E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поступања</w:t>
      </w:r>
      <w:r w:rsidR="0010164E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као</w:t>
      </w:r>
      <w:r w:rsidR="0010164E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резултат</w:t>
      </w:r>
      <w:r w:rsidR="0010164E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реалног</w:t>
      </w:r>
      <w:r w:rsidR="00D81D5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притиска</w:t>
      </w:r>
      <w:r w:rsidR="00D81D5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са</w:t>
      </w:r>
      <w:r w:rsidR="00D81D5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којима</w:t>
      </w:r>
      <w:r w:rsidR="00D81D5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се</w:t>
      </w:r>
      <w:r w:rsidR="00D81D5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срећу</w:t>
      </w:r>
      <w:r w:rsidR="0010164E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затворски</w:t>
      </w:r>
      <w:r w:rsidR="0010164E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системи</w:t>
      </w:r>
      <w:r w:rsidR="0010164E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10164E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њихове</w:t>
      </w:r>
      <w:r w:rsidR="0010164E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управе</w:t>
      </w:r>
      <w:r w:rsidR="004906E3" w:rsidRPr="00483F58">
        <w:rPr>
          <w:rFonts w:ascii="Book Antiqua" w:hAnsi="Book Antiqua" w:cs="Arial"/>
          <w:shd w:val="clear" w:color="auto" w:fill="F5F5F5"/>
        </w:rPr>
        <w:t>.</w:t>
      </w:r>
    </w:p>
    <w:p w:rsidR="00B11152" w:rsidRPr="00483F58" w:rsidRDefault="00B11152" w:rsidP="00B11152">
      <w:pPr>
        <w:pStyle w:val="ListParagraph"/>
        <w:rPr>
          <w:rFonts w:ascii="Book Antiqua" w:hAnsi="Book Antiqua" w:cs="Arial"/>
          <w:b/>
          <w:shd w:val="clear" w:color="auto" w:fill="F5F5F5"/>
        </w:rPr>
      </w:pPr>
    </w:p>
    <w:p w:rsidR="00B11152" w:rsidRPr="00483F58" w:rsidRDefault="00483F58" w:rsidP="00B11152">
      <w:pPr>
        <w:jc w:val="both"/>
        <w:rPr>
          <w:rFonts w:ascii="Book Antiqua" w:hAnsi="Book Antiqua" w:cs="Arial"/>
          <w:b/>
          <w:shd w:val="clear" w:color="auto" w:fill="F5F5F5"/>
        </w:rPr>
      </w:pPr>
      <w:r>
        <w:rPr>
          <w:rFonts w:ascii="Book Antiqua" w:hAnsi="Book Antiqua" w:cs="Arial"/>
          <w:b/>
          <w:shd w:val="clear" w:color="auto" w:fill="F5F5F5"/>
        </w:rPr>
        <w:t>II</w:t>
      </w:r>
      <w:r w:rsidR="00B11152" w:rsidRPr="00483F58">
        <w:rPr>
          <w:rFonts w:ascii="Book Antiqua" w:hAnsi="Book Antiqua" w:cs="Arial"/>
          <w:b/>
          <w:shd w:val="clear" w:color="auto" w:fill="F5F5F5"/>
        </w:rPr>
        <w:t xml:space="preserve">.    </w:t>
      </w:r>
      <w:r w:rsidRPr="00483F58">
        <w:rPr>
          <w:rFonts w:ascii="Book Antiqua" w:hAnsi="Book Antiqua" w:cs="Arial"/>
          <w:b/>
          <w:shd w:val="clear" w:color="auto" w:fill="F5F5F5"/>
        </w:rPr>
        <w:t>Мере</w:t>
      </w:r>
      <w:r w:rsidR="00B11152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које</w:t>
      </w:r>
      <w:r w:rsidR="00B11152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треба</w:t>
      </w:r>
      <w:r w:rsidR="00B11152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да</w:t>
      </w:r>
      <w:r w:rsidR="00B11152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предузму</w:t>
      </w:r>
      <w:r w:rsidR="00B11152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власти</w:t>
      </w:r>
      <w:r w:rsidR="00B11152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у</w:t>
      </w:r>
      <w:r w:rsidR="00B11152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вези</w:t>
      </w:r>
      <w:r w:rsidR="00B11152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са</w:t>
      </w:r>
      <w:r w:rsidR="00B11152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свим</w:t>
      </w:r>
      <w:r w:rsidR="00B11152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местима</w:t>
      </w:r>
      <w:r w:rsidR="00B11152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лишења</w:t>
      </w:r>
      <w:r w:rsidR="00B11152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слободе</w:t>
      </w:r>
      <w:r w:rsidR="00B11152" w:rsidRPr="00483F58">
        <w:rPr>
          <w:rFonts w:ascii="Book Antiqua" w:hAnsi="Book Antiqua" w:cs="Arial"/>
          <w:b/>
          <w:shd w:val="clear" w:color="auto" w:fill="F5F5F5"/>
        </w:rPr>
        <w:t xml:space="preserve">,   </w:t>
      </w:r>
      <w:r w:rsidRPr="00483F58">
        <w:rPr>
          <w:rFonts w:ascii="Book Antiqua" w:hAnsi="Book Antiqua" w:cs="Arial"/>
          <w:b/>
          <w:shd w:val="clear" w:color="auto" w:fill="F5F5F5"/>
        </w:rPr>
        <w:t>укључују</w:t>
      </w:r>
      <w:r>
        <w:rPr>
          <w:rFonts w:ascii="Book Antiqua" w:hAnsi="Book Antiqua" w:cs="Arial"/>
          <w:b/>
          <w:shd w:val="clear" w:color="auto" w:fill="F5F5F5"/>
        </w:rPr>
        <w:t>ћи</w:t>
      </w:r>
      <w:r w:rsidR="00B11152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притворске</w:t>
      </w:r>
      <w:r w:rsidR="00B11152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објекте</w:t>
      </w:r>
      <w:r w:rsidR="00B11152" w:rsidRPr="00483F58">
        <w:rPr>
          <w:rFonts w:ascii="Book Antiqua" w:hAnsi="Book Antiqua" w:cs="Arial"/>
          <w:b/>
          <w:shd w:val="clear" w:color="auto" w:fill="F5F5F5"/>
        </w:rPr>
        <w:t xml:space="preserve">, </w:t>
      </w:r>
      <w:r w:rsidRPr="00483F58">
        <w:rPr>
          <w:rFonts w:ascii="Book Antiqua" w:hAnsi="Book Antiqua" w:cs="Arial"/>
          <w:b/>
          <w:shd w:val="clear" w:color="auto" w:fill="F5F5F5"/>
        </w:rPr>
        <w:t>имиграциони</w:t>
      </w:r>
      <w:r w:rsidR="00B11152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притвор</w:t>
      </w:r>
      <w:r w:rsidR="00B11152" w:rsidRPr="00483F58">
        <w:rPr>
          <w:rFonts w:ascii="Book Antiqua" w:hAnsi="Book Antiqua" w:cs="Arial"/>
          <w:b/>
          <w:shd w:val="clear" w:color="auto" w:fill="F5F5F5"/>
        </w:rPr>
        <w:t xml:space="preserve">, </w:t>
      </w:r>
      <w:r w:rsidRPr="00483F58">
        <w:rPr>
          <w:rFonts w:ascii="Book Antiqua" w:hAnsi="Book Antiqua" w:cs="Arial"/>
          <w:b/>
          <w:shd w:val="clear" w:color="auto" w:fill="F5F5F5"/>
        </w:rPr>
        <w:t>затворене</w:t>
      </w:r>
      <w:r w:rsidR="00B11152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избегличке</w:t>
      </w:r>
      <w:r w:rsidR="00B11152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кампове</w:t>
      </w:r>
      <w:r w:rsidR="00B11152" w:rsidRPr="00483F58">
        <w:rPr>
          <w:rFonts w:ascii="Book Antiqua" w:hAnsi="Book Antiqua" w:cs="Arial"/>
          <w:b/>
          <w:shd w:val="clear" w:color="auto" w:fill="F5F5F5"/>
        </w:rPr>
        <w:t xml:space="preserve">, </w:t>
      </w:r>
      <w:r w:rsidRPr="00483F58">
        <w:rPr>
          <w:rFonts w:ascii="Book Antiqua" w:hAnsi="Book Antiqua" w:cs="Arial"/>
          <w:b/>
          <w:shd w:val="clear" w:color="auto" w:fill="F5F5F5"/>
        </w:rPr>
        <w:t>психијатријске</w:t>
      </w:r>
      <w:r w:rsidR="00B11152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болнице</w:t>
      </w:r>
      <w:r w:rsidR="00B11152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и</w:t>
      </w:r>
      <w:r w:rsidR="00B11152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друга</w:t>
      </w:r>
      <w:r w:rsidR="00B11152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медицинска</w:t>
      </w:r>
      <w:r w:rsidR="00B11152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окружења</w:t>
      </w:r>
    </w:p>
    <w:p w:rsidR="00B11152" w:rsidRPr="00483F58" w:rsidRDefault="00B11152" w:rsidP="00B11152">
      <w:pPr>
        <w:pStyle w:val="ListParagraph"/>
        <w:rPr>
          <w:rFonts w:ascii="Book Antiqua" w:hAnsi="Book Antiqua" w:cs="Arial"/>
          <w:b/>
          <w:shd w:val="clear" w:color="auto" w:fill="F5F5F5"/>
        </w:rPr>
      </w:pPr>
    </w:p>
    <w:p w:rsidR="004906E3" w:rsidRPr="00483F58" w:rsidRDefault="00483F58" w:rsidP="00A41D44">
      <w:pPr>
        <w:pStyle w:val="ListParagraph"/>
        <w:numPr>
          <w:ilvl w:val="0"/>
          <w:numId w:val="2"/>
        </w:numPr>
        <w:jc w:val="both"/>
        <w:rPr>
          <w:rFonts w:ascii="Book Antiqua" w:hAnsi="Book Antiqua" w:cs="Arial"/>
          <w:b/>
          <w:shd w:val="clear" w:color="auto" w:fill="F5F5F5"/>
        </w:rPr>
      </w:pPr>
      <w:r w:rsidRPr="00483F58">
        <w:rPr>
          <w:rFonts w:ascii="Book Antiqua" w:hAnsi="Book Antiqua" w:cs="Arial"/>
          <w:shd w:val="clear" w:color="auto" w:fill="F5F5F5"/>
        </w:rPr>
        <w:t>Неупитно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је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је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држава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одговорна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здравствену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заштиту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оних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које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држи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притвору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037C3D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да</w:t>
      </w:r>
      <w:r w:rsidR="00037C3D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има</w:t>
      </w:r>
      <w:r w:rsidR="00037C3D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обавезу</w:t>
      </w:r>
      <w:r w:rsidR="00037C3D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бриге</w:t>
      </w:r>
      <w:r w:rsidR="00037C3D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према</w:t>
      </w:r>
      <w:r w:rsidR="00037C3D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сваком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притвору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здравственом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особљу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. </w:t>
      </w:r>
      <w:r w:rsidRPr="00483F58">
        <w:rPr>
          <w:rFonts w:ascii="Book Antiqua" w:hAnsi="Book Antiqua" w:cs="Arial"/>
          <w:shd w:val="clear" w:color="auto" w:fill="F5F5F5"/>
        </w:rPr>
        <w:t>Правила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Нелсона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Манделе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јасно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говоре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„… </w:t>
      </w:r>
      <w:r w:rsidRPr="00483F58">
        <w:rPr>
          <w:rFonts w:ascii="Book Antiqua" w:hAnsi="Book Antiqua" w:cs="Arial"/>
          <w:i/>
          <w:shd w:val="clear" w:color="auto" w:fill="F5F5F5"/>
        </w:rPr>
        <w:t>Затвореници</w:t>
      </w:r>
      <w:r w:rsidR="004906E3" w:rsidRPr="00483F58">
        <w:rPr>
          <w:rFonts w:ascii="Book Antiqua" w:hAnsi="Book Antiqua" w:cs="Arial"/>
          <w:i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i/>
          <w:shd w:val="clear" w:color="auto" w:fill="F5F5F5"/>
        </w:rPr>
        <w:t>треба</w:t>
      </w:r>
      <w:r w:rsidR="004906E3" w:rsidRPr="00483F58">
        <w:rPr>
          <w:rFonts w:ascii="Book Antiqua" w:hAnsi="Book Antiqua" w:cs="Arial"/>
          <w:i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i/>
          <w:shd w:val="clear" w:color="auto" w:fill="F5F5F5"/>
        </w:rPr>
        <w:t>да</w:t>
      </w:r>
      <w:r w:rsidR="004906E3" w:rsidRPr="00483F58">
        <w:rPr>
          <w:rFonts w:ascii="Book Antiqua" w:hAnsi="Book Antiqua" w:cs="Arial"/>
          <w:i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i/>
          <w:shd w:val="clear" w:color="auto" w:fill="F5F5F5"/>
        </w:rPr>
        <w:t>уживају</w:t>
      </w:r>
      <w:r w:rsidR="004906E3" w:rsidRPr="00483F58">
        <w:rPr>
          <w:rFonts w:ascii="Book Antiqua" w:hAnsi="Book Antiqua" w:cs="Arial"/>
          <w:i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i/>
          <w:shd w:val="clear" w:color="auto" w:fill="F5F5F5"/>
        </w:rPr>
        <w:t>исте</w:t>
      </w:r>
      <w:r w:rsidR="004906E3" w:rsidRPr="00483F58">
        <w:rPr>
          <w:rFonts w:ascii="Book Antiqua" w:hAnsi="Book Antiqua" w:cs="Arial"/>
          <w:i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i/>
          <w:shd w:val="clear" w:color="auto" w:fill="F5F5F5"/>
        </w:rPr>
        <w:t>стандарде</w:t>
      </w:r>
      <w:r w:rsidR="004906E3" w:rsidRPr="00483F58">
        <w:rPr>
          <w:rFonts w:ascii="Book Antiqua" w:hAnsi="Book Antiqua" w:cs="Arial"/>
          <w:i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i/>
          <w:shd w:val="clear" w:color="auto" w:fill="F5F5F5"/>
        </w:rPr>
        <w:t>здравствене</w:t>
      </w:r>
      <w:r w:rsidR="004906E3" w:rsidRPr="00483F58">
        <w:rPr>
          <w:rFonts w:ascii="Book Antiqua" w:hAnsi="Book Antiqua" w:cs="Arial"/>
          <w:i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i/>
          <w:shd w:val="clear" w:color="auto" w:fill="F5F5F5"/>
        </w:rPr>
        <w:t>заштите</w:t>
      </w:r>
      <w:r w:rsidR="004906E3" w:rsidRPr="00483F58">
        <w:rPr>
          <w:rFonts w:ascii="Book Antiqua" w:hAnsi="Book Antiqua" w:cs="Arial"/>
          <w:i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i/>
          <w:shd w:val="clear" w:color="auto" w:fill="F5F5F5"/>
        </w:rPr>
        <w:t>који</w:t>
      </w:r>
      <w:r w:rsidR="004906E3" w:rsidRPr="00483F58">
        <w:rPr>
          <w:rFonts w:ascii="Book Antiqua" w:hAnsi="Book Antiqua" w:cs="Arial"/>
          <w:i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i/>
          <w:shd w:val="clear" w:color="auto" w:fill="F5F5F5"/>
        </w:rPr>
        <w:t>су</w:t>
      </w:r>
      <w:r w:rsidR="004906E3" w:rsidRPr="00483F58">
        <w:rPr>
          <w:rFonts w:ascii="Book Antiqua" w:hAnsi="Book Antiqua" w:cs="Arial"/>
          <w:i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i/>
          <w:shd w:val="clear" w:color="auto" w:fill="F5F5F5"/>
        </w:rPr>
        <w:t>доступни</w:t>
      </w:r>
      <w:r w:rsidR="004906E3" w:rsidRPr="00483F58">
        <w:rPr>
          <w:rFonts w:ascii="Book Antiqua" w:hAnsi="Book Antiqua" w:cs="Arial"/>
          <w:i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i/>
          <w:shd w:val="clear" w:color="auto" w:fill="F5F5F5"/>
        </w:rPr>
        <w:t>у</w:t>
      </w:r>
      <w:r w:rsidR="004906E3" w:rsidRPr="00483F58">
        <w:rPr>
          <w:rFonts w:ascii="Book Antiqua" w:hAnsi="Book Antiqua" w:cs="Arial"/>
          <w:i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i/>
          <w:shd w:val="clear" w:color="auto" w:fill="F5F5F5"/>
        </w:rPr>
        <w:t>заједници</w:t>
      </w:r>
      <w:r w:rsidR="004906E3" w:rsidRPr="00483F58">
        <w:rPr>
          <w:rFonts w:ascii="Book Antiqua" w:hAnsi="Book Antiqua" w:cs="Arial"/>
          <w:i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i/>
          <w:shd w:val="clear" w:color="auto" w:fill="F5F5F5"/>
        </w:rPr>
        <w:t>и</w:t>
      </w:r>
      <w:r w:rsidR="004906E3" w:rsidRPr="00483F58">
        <w:rPr>
          <w:rFonts w:ascii="Book Antiqua" w:hAnsi="Book Antiqua" w:cs="Arial"/>
          <w:i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i/>
          <w:shd w:val="clear" w:color="auto" w:fill="F5F5F5"/>
        </w:rPr>
        <w:t>да</w:t>
      </w:r>
      <w:r w:rsidR="004906E3" w:rsidRPr="00483F58">
        <w:rPr>
          <w:rFonts w:ascii="Book Antiqua" w:hAnsi="Book Antiqua" w:cs="Arial"/>
          <w:i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i/>
          <w:shd w:val="clear" w:color="auto" w:fill="F5F5F5"/>
        </w:rPr>
        <w:t>би</w:t>
      </w:r>
      <w:r w:rsidR="004906E3" w:rsidRPr="00483F58">
        <w:rPr>
          <w:rFonts w:ascii="Book Antiqua" w:hAnsi="Book Antiqua" w:cs="Arial"/>
          <w:i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i/>
          <w:shd w:val="clear" w:color="auto" w:fill="F5F5F5"/>
        </w:rPr>
        <w:t>требали</w:t>
      </w:r>
      <w:r w:rsidR="004906E3" w:rsidRPr="00483F58">
        <w:rPr>
          <w:rFonts w:ascii="Book Antiqua" w:hAnsi="Book Antiqua" w:cs="Arial"/>
          <w:i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i/>
          <w:shd w:val="clear" w:color="auto" w:fill="F5F5F5"/>
        </w:rPr>
        <w:t>да</w:t>
      </w:r>
      <w:r w:rsidR="004906E3" w:rsidRPr="00483F58">
        <w:rPr>
          <w:rFonts w:ascii="Book Antiqua" w:hAnsi="Book Antiqua" w:cs="Arial"/>
          <w:i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i/>
          <w:shd w:val="clear" w:color="auto" w:fill="F5F5F5"/>
        </w:rPr>
        <w:t>имају</w:t>
      </w:r>
      <w:r w:rsidR="004906E3" w:rsidRPr="00483F58">
        <w:rPr>
          <w:rFonts w:ascii="Book Antiqua" w:hAnsi="Book Antiqua" w:cs="Arial"/>
          <w:i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i/>
          <w:shd w:val="clear" w:color="auto" w:fill="F5F5F5"/>
        </w:rPr>
        <w:t>приступ</w:t>
      </w:r>
      <w:r w:rsidR="004906E3" w:rsidRPr="00483F58">
        <w:rPr>
          <w:rFonts w:ascii="Book Antiqua" w:hAnsi="Book Antiqua" w:cs="Arial"/>
          <w:i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i/>
          <w:shd w:val="clear" w:color="auto" w:fill="F5F5F5"/>
        </w:rPr>
        <w:t>неопходним</w:t>
      </w:r>
      <w:r w:rsidR="004906E3" w:rsidRPr="00483F58">
        <w:rPr>
          <w:rFonts w:ascii="Book Antiqua" w:hAnsi="Book Antiqua" w:cs="Arial"/>
          <w:i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i/>
          <w:shd w:val="clear" w:color="auto" w:fill="F5F5F5"/>
        </w:rPr>
        <w:t>здравственим</w:t>
      </w:r>
      <w:r w:rsidR="004906E3" w:rsidRPr="00483F58">
        <w:rPr>
          <w:rFonts w:ascii="Book Antiqua" w:hAnsi="Book Antiqua" w:cs="Arial"/>
          <w:i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i/>
          <w:shd w:val="clear" w:color="auto" w:fill="F5F5F5"/>
        </w:rPr>
        <w:t>услугама</w:t>
      </w:r>
      <w:r w:rsidR="004906E3" w:rsidRPr="00483F58">
        <w:rPr>
          <w:rFonts w:ascii="Book Antiqua" w:hAnsi="Book Antiqua" w:cs="Arial"/>
          <w:i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i/>
          <w:shd w:val="clear" w:color="auto" w:fill="F5F5F5"/>
        </w:rPr>
        <w:t>бесплатно</w:t>
      </w:r>
      <w:r w:rsidR="004906E3" w:rsidRPr="00483F58">
        <w:rPr>
          <w:rFonts w:ascii="Book Antiqua" w:hAnsi="Book Antiqua" w:cs="Arial"/>
          <w:i/>
          <w:shd w:val="clear" w:color="auto" w:fill="F5F5F5"/>
        </w:rPr>
        <w:t xml:space="preserve">, </w:t>
      </w:r>
      <w:r w:rsidRPr="00483F58">
        <w:rPr>
          <w:rFonts w:ascii="Book Antiqua" w:hAnsi="Book Antiqua" w:cs="Arial"/>
          <w:i/>
          <w:shd w:val="clear" w:color="auto" w:fill="F5F5F5"/>
        </w:rPr>
        <w:t>без</w:t>
      </w:r>
      <w:r w:rsidR="004906E3" w:rsidRPr="00483F58">
        <w:rPr>
          <w:rFonts w:ascii="Book Antiqua" w:hAnsi="Book Antiqua" w:cs="Arial"/>
          <w:i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i/>
          <w:shd w:val="clear" w:color="auto" w:fill="F5F5F5"/>
        </w:rPr>
        <w:t>дискриминације</w:t>
      </w:r>
      <w:r w:rsidR="004906E3" w:rsidRPr="00483F58">
        <w:rPr>
          <w:rFonts w:ascii="Book Antiqua" w:hAnsi="Book Antiqua" w:cs="Arial"/>
          <w:i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i/>
          <w:shd w:val="clear" w:color="auto" w:fill="F5F5F5"/>
        </w:rPr>
        <w:t>на</w:t>
      </w:r>
      <w:r w:rsidR="004906E3" w:rsidRPr="00483F58">
        <w:rPr>
          <w:rFonts w:ascii="Book Antiqua" w:hAnsi="Book Antiqua" w:cs="Arial"/>
          <w:i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i/>
          <w:shd w:val="clear" w:color="auto" w:fill="F5F5F5"/>
        </w:rPr>
        <w:t>основу</w:t>
      </w:r>
      <w:r w:rsidR="004906E3" w:rsidRPr="00483F58">
        <w:rPr>
          <w:rFonts w:ascii="Book Antiqua" w:hAnsi="Book Antiqua" w:cs="Arial"/>
          <w:i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i/>
          <w:shd w:val="clear" w:color="auto" w:fill="F5F5F5"/>
        </w:rPr>
        <w:t>њиховог</w:t>
      </w:r>
      <w:r w:rsidR="004906E3" w:rsidRPr="00483F58">
        <w:rPr>
          <w:rFonts w:ascii="Book Antiqua" w:hAnsi="Book Antiqua" w:cs="Arial"/>
          <w:i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i/>
          <w:shd w:val="clear" w:color="auto" w:fill="F5F5F5"/>
        </w:rPr>
        <w:t>правног</w:t>
      </w:r>
      <w:r w:rsidR="004906E3" w:rsidRPr="00483F58">
        <w:rPr>
          <w:rFonts w:ascii="Book Antiqua" w:hAnsi="Book Antiqua" w:cs="Arial"/>
          <w:i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i/>
          <w:shd w:val="clear" w:color="auto" w:fill="F5F5F5"/>
        </w:rPr>
        <w:t>статуса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“. </w:t>
      </w:r>
      <w:r w:rsidR="004906E3" w:rsidRPr="00483F58">
        <w:rPr>
          <w:rStyle w:val="FootnoteReference"/>
          <w:rFonts w:ascii="Book Antiqua" w:hAnsi="Book Antiqua" w:cs="Arial"/>
          <w:shd w:val="clear" w:color="auto" w:fill="F5F5F5"/>
        </w:rPr>
        <w:footnoteReference w:id="5"/>
      </w:r>
    </w:p>
    <w:p w:rsidR="00B11152" w:rsidRPr="00483F58" w:rsidRDefault="00483F58" w:rsidP="00A41D44">
      <w:pPr>
        <w:pStyle w:val="ListParagraph"/>
        <w:numPr>
          <w:ilvl w:val="0"/>
          <w:numId w:val="2"/>
        </w:numPr>
        <w:jc w:val="both"/>
        <w:rPr>
          <w:rFonts w:ascii="Book Antiqua" w:hAnsi="Book Antiqua" w:cs="Arial"/>
          <w:b/>
          <w:shd w:val="clear" w:color="auto" w:fill="F5F5F5"/>
        </w:rPr>
      </w:pPr>
      <w:r w:rsidRPr="00483F58">
        <w:rPr>
          <w:rFonts w:ascii="Book Antiqua" w:hAnsi="Book Antiqua" w:cs="Arial"/>
          <w:shd w:val="clear" w:color="auto" w:fill="F5F5F5"/>
        </w:rPr>
        <w:t>С</w:t>
      </w:r>
      <w:r w:rsidR="00B11152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обзиром</w:t>
      </w:r>
      <w:r w:rsidR="00B11152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на</w:t>
      </w:r>
      <w:r w:rsidR="00B11152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пове</w:t>
      </w:r>
      <w:r>
        <w:rPr>
          <w:rFonts w:ascii="Book Antiqua" w:hAnsi="Book Antiqua" w:cs="Arial"/>
          <w:shd w:val="clear" w:color="auto" w:fill="F5F5F5"/>
        </w:rPr>
        <w:t>ћан</w:t>
      </w:r>
      <w:r w:rsidR="00B11152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ризик</w:t>
      </w:r>
      <w:r w:rsidR="00B11152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од</w:t>
      </w:r>
      <w:r w:rsidR="00B11152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заразе</w:t>
      </w:r>
      <w:r w:rsidR="0046404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између</w:t>
      </w:r>
      <w:r w:rsidR="0046404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особа</w:t>
      </w:r>
      <w:r w:rsidR="0046404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које</w:t>
      </w:r>
      <w:r w:rsidR="0046404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су</w:t>
      </w:r>
      <w:r w:rsidR="0046404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</w:t>
      </w:r>
      <w:r w:rsidR="0046404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затвору</w:t>
      </w:r>
      <w:r w:rsidR="0046404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46404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другим</w:t>
      </w:r>
      <w:r w:rsidR="0046404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видовима</w:t>
      </w:r>
      <w:r w:rsidR="0046404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притвора</w:t>
      </w:r>
      <w:r w:rsidR="00B11152" w:rsidRPr="00483F58">
        <w:rPr>
          <w:rFonts w:ascii="Book Antiqua" w:hAnsi="Book Antiqua" w:cs="Arial"/>
          <w:shd w:val="clear" w:color="auto" w:fill="F5F5F5"/>
        </w:rPr>
        <w:t xml:space="preserve">, </w:t>
      </w:r>
      <w:r w:rsidRPr="00483F58">
        <w:rPr>
          <w:rFonts w:ascii="Book Antiqua" w:hAnsi="Book Antiqua" w:cs="Arial"/>
          <w:shd w:val="clear" w:color="auto" w:fill="F5F5F5"/>
        </w:rPr>
        <w:t>СПТ</w:t>
      </w:r>
      <w:r w:rsidR="00B11152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позива</w:t>
      </w:r>
      <w:r w:rsidR="00B11152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све</w:t>
      </w:r>
      <w:r w:rsidR="00B11152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државе</w:t>
      </w:r>
      <w:r w:rsidR="00B11152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да</w:t>
      </w:r>
      <w:r w:rsidR="00B11152" w:rsidRPr="00483F58">
        <w:rPr>
          <w:rFonts w:ascii="Book Antiqua" w:hAnsi="Book Antiqua" w:cs="Arial"/>
          <w:shd w:val="clear" w:color="auto" w:fill="F5F5F5"/>
        </w:rPr>
        <w:t>:</w:t>
      </w:r>
    </w:p>
    <w:p w:rsidR="008D29EC" w:rsidRPr="00483F58" w:rsidRDefault="008D29EC" w:rsidP="008D29EC">
      <w:pPr>
        <w:pStyle w:val="ListParagraph"/>
        <w:jc w:val="both"/>
        <w:rPr>
          <w:rFonts w:ascii="Book Antiqua" w:hAnsi="Book Antiqua" w:cs="Arial"/>
          <w:b/>
          <w:shd w:val="clear" w:color="auto" w:fill="F5F5F5"/>
        </w:rPr>
      </w:pPr>
    </w:p>
    <w:p w:rsidR="00810100" w:rsidRPr="00483F58" w:rsidRDefault="00483F58" w:rsidP="00B11152">
      <w:pPr>
        <w:pStyle w:val="ListParagraph"/>
        <w:numPr>
          <w:ilvl w:val="1"/>
          <w:numId w:val="2"/>
        </w:numPr>
        <w:jc w:val="both"/>
        <w:rPr>
          <w:rFonts w:ascii="Book Antiqua" w:hAnsi="Book Antiqua" w:cs="Arial"/>
          <w:shd w:val="clear" w:color="auto" w:fill="F5F5F5"/>
        </w:rPr>
      </w:pPr>
      <w:r w:rsidRPr="00483F58">
        <w:rPr>
          <w:rFonts w:ascii="Book Antiqua" w:hAnsi="Book Antiqua" w:cs="Arial"/>
          <w:shd w:val="clear" w:color="auto" w:fill="F5F5F5"/>
        </w:rPr>
        <w:lastRenderedPageBreak/>
        <w:t>врше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хитне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процене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ризика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би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идентификовали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они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који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су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најве</w:t>
      </w:r>
      <w:r>
        <w:rPr>
          <w:rFonts w:ascii="Book Antiqua" w:hAnsi="Book Antiqua" w:cs="Arial"/>
          <w:shd w:val="clear" w:color="auto" w:fill="F5F5F5"/>
        </w:rPr>
        <w:t>ће</w:t>
      </w:r>
      <w:r w:rsidRPr="00483F58">
        <w:rPr>
          <w:rFonts w:ascii="Book Antiqua" w:hAnsi="Book Antiqua" w:cs="Arial"/>
          <w:shd w:val="clear" w:color="auto" w:fill="F5F5F5"/>
        </w:rPr>
        <w:t>м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ризику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унутар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затворене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популације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узимају</w:t>
      </w:r>
      <w:r>
        <w:rPr>
          <w:rFonts w:ascii="Book Antiqua" w:hAnsi="Book Antiqua" w:cs="Arial"/>
          <w:shd w:val="clear" w:color="auto" w:fill="F5F5F5"/>
        </w:rPr>
        <w:t>ћи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посебно</w:t>
      </w:r>
      <w:r w:rsidR="0046404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обзир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све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посебне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угрожене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групе</w:t>
      </w:r>
      <w:r w:rsidR="004906E3" w:rsidRPr="00483F58">
        <w:rPr>
          <w:rFonts w:ascii="Book Antiqua" w:hAnsi="Book Antiqua" w:cs="Arial"/>
          <w:shd w:val="clear" w:color="auto" w:fill="F5F5F5"/>
        </w:rPr>
        <w:t>;</w:t>
      </w:r>
    </w:p>
    <w:p w:rsidR="00810100" w:rsidRPr="00483F58" w:rsidRDefault="00483F58" w:rsidP="00B11152">
      <w:pPr>
        <w:pStyle w:val="ListParagraph"/>
        <w:numPr>
          <w:ilvl w:val="1"/>
          <w:numId w:val="2"/>
        </w:numPr>
        <w:jc w:val="both"/>
        <w:rPr>
          <w:rFonts w:ascii="Book Antiqua" w:hAnsi="Book Antiqua" w:cs="Arial"/>
          <w:shd w:val="clear" w:color="auto" w:fill="F5F5F5"/>
        </w:rPr>
      </w:pPr>
      <w:r w:rsidRPr="00483F58">
        <w:rPr>
          <w:rFonts w:ascii="Book Antiqua" w:hAnsi="Book Antiqua" w:cs="Arial"/>
          <w:shd w:val="clear" w:color="auto" w:fill="F5F5F5"/>
        </w:rPr>
        <w:t>смање</w:t>
      </w:r>
      <w:r w:rsidR="003775C5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затворску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другу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притворску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популацију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, </w:t>
      </w:r>
      <w:r w:rsidRPr="00483F58">
        <w:rPr>
          <w:rFonts w:ascii="Book Antiqua" w:hAnsi="Book Antiqua" w:cs="Arial"/>
          <w:shd w:val="clear" w:color="auto" w:fill="F5F5F5"/>
        </w:rPr>
        <w:t>где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год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је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то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могу</w:t>
      </w:r>
      <w:r>
        <w:rPr>
          <w:rFonts w:ascii="Book Antiqua" w:hAnsi="Book Antiqua" w:cs="Arial"/>
          <w:shd w:val="clear" w:color="auto" w:fill="F5F5F5"/>
        </w:rPr>
        <w:t>ће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, </w:t>
      </w:r>
      <w:r w:rsidRPr="00483F58">
        <w:rPr>
          <w:rFonts w:ascii="Book Antiqua" w:hAnsi="Book Antiqua" w:cs="Arial"/>
          <w:shd w:val="clear" w:color="auto" w:fill="F5F5F5"/>
        </w:rPr>
        <w:t>применом</w:t>
      </w:r>
      <w:r w:rsidR="00D81D5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шема</w:t>
      </w:r>
      <w:r w:rsidR="0046404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раног</w:t>
      </w:r>
      <w:r w:rsidR="00464040" w:rsidRPr="00483F58">
        <w:rPr>
          <w:rFonts w:ascii="Book Antiqua" w:hAnsi="Book Antiqua" w:cs="Arial"/>
          <w:shd w:val="clear" w:color="auto" w:fill="F5F5F5"/>
        </w:rPr>
        <w:t>,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привременог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пуштања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слободу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оне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притворенике</w:t>
      </w:r>
      <w:r w:rsidR="0046404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за</w:t>
      </w:r>
      <w:r w:rsidR="0046404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које</w:t>
      </w:r>
      <w:r w:rsidR="0046404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је</w:t>
      </w:r>
      <w:r w:rsidR="0046404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то</w:t>
      </w:r>
      <w:r w:rsidR="0046404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могу</w:t>
      </w:r>
      <w:r>
        <w:rPr>
          <w:rFonts w:ascii="Book Antiqua" w:hAnsi="Book Antiqua" w:cs="Arial"/>
          <w:shd w:val="clear" w:color="auto" w:fill="F5F5F5"/>
        </w:rPr>
        <w:t>ће</w:t>
      </w:r>
      <w:r w:rsidR="00464040" w:rsidRPr="00483F58">
        <w:rPr>
          <w:rFonts w:ascii="Book Antiqua" w:hAnsi="Book Antiqua" w:cs="Arial"/>
          <w:shd w:val="clear" w:color="auto" w:fill="F5F5F5"/>
        </w:rPr>
        <w:t xml:space="preserve">, </w:t>
      </w:r>
      <w:r w:rsidRPr="00483F58">
        <w:rPr>
          <w:rFonts w:ascii="Book Antiqua" w:hAnsi="Book Antiqua" w:cs="Arial"/>
          <w:shd w:val="clear" w:color="auto" w:fill="F5F5F5"/>
        </w:rPr>
        <w:t>узимају</w:t>
      </w:r>
      <w:r>
        <w:rPr>
          <w:rFonts w:ascii="Book Antiqua" w:hAnsi="Book Antiqua" w:cs="Arial"/>
          <w:shd w:val="clear" w:color="auto" w:fill="F5F5F5"/>
        </w:rPr>
        <w:t>ћ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46404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</w:t>
      </w:r>
      <w:r w:rsidR="0046404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обзир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притворске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мере</w:t>
      </w:r>
      <w:r w:rsidR="00464040" w:rsidRPr="00483F58">
        <w:rPr>
          <w:rFonts w:ascii="Book Antiqua" w:hAnsi="Book Antiqua" w:cs="Arial"/>
          <w:shd w:val="clear" w:color="auto" w:fill="F5F5F5"/>
        </w:rPr>
        <w:t>,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назначене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Токијским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правилима</w:t>
      </w:r>
      <w:r w:rsidR="004906E3" w:rsidRPr="00483F58">
        <w:rPr>
          <w:rFonts w:ascii="Book Antiqua" w:hAnsi="Book Antiqua" w:cs="Arial"/>
          <w:shd w:val="clear" w:color="auto" w:fill="F5F5F5"/>
        </w:rPr>
        <w:t>;</w:t>
      </w:r>
    </w:p>
    <w:p w:rsidR="00810100" w:rsidRPr="00483F58" w:rsidRDefault="00483F58" w:rsidP="00B11152">
      <w:pPr>
        <w:pStyle w:val="ListParagraph"/>
        <w:numPr>
          <w:ilvl w:val="1"/>
          <w:numId w:val="2"/>
        </w:numPr>
        <w:jc w:val="both"/>
        <w:rPr>
          <w:rFonts w:ascii="Book Antiqua" w:hAnsi="Book Antiqua" w:cs="Arial"/>
          <w:shd w:val="clear" w:color="auto" w:fill="F5F5F5"/>
        </w:rPr>
      </w:pPr>
      <w:r w:rsidRPr="00483F58">
        <w:rPr>
          <w:rFonts w:ascii="Book Antiqua" w:hAnsi="Book Antiqua" w:cs="Arial"/>
          <w:shd w:val="clear" w:color="auto" w:fill="F5F5F5"/>
        </w:rPr>
        <w:t>ставе</w:t>
      </w:r>
      <w:r w:rsidR="00AB47FF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посебан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нагласак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места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притвора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где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је</w:t>
      </w:r>
      <w:r w:rsidR="0046404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попуњеност</w:t>
      </w:r>
      <w:r w:rsidR="0046404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већа</w:t>
      </w:r>
      <w:r w:rsidR="0046404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од</w:t>
      </w:r>
      <w:r w:rsidR="0046404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планиране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где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службени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капацитет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заснива</w:t>
      </w:r>
      <w:r w:rsidR="0046404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на</w:t>
      </w:r>
      <w:r w:rsidR="0046404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квадратном</w:t>
      </w:r>
      <w:r w:rsidR="0046404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метру</w:t>
      </w:r>
      <w:r w:rsidR="0046404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особи</w:t>
      </w:r>
      <w:r w:rsidR="00464040" w:rsidRPr="00483F58">
        <w:rPr>
          <w:rFonts w:ascii="Book Antiqua" w:hAnsi="Book Antiqua" w:cs="Arial"/>
          <w:shd w:val="clear" w:color="auto" w:fill="F5F5F5"/>
        </w:rPr>
        <w:t xml:space="preserve">, </w:t>
      </w:r>
      <w:r w:rsidRPr="00483F58">
        <w:rPr>
          <w:rFonts w:ascii="Book Antiqua" w:hAnsi="Book Antiqua" w:cs="Arial"/>
          <w:shd w:val="clear" w:color="auto" w:fill="F5F5F5"/>
        </w:rPr>
        <w:t>који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дозвољава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социјално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дистанцирање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складу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стандардним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смерницама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које</w:t>
      </w:r>
      <w:r w:rsidR="0046404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су</w:t>
      </w:r>
      <w:r w:rsidR="0046404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дате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целокупној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популацији</w:t>
      </w:r>
      <w:r w:rsidR="004906E3" w:rsidRPr="00483F58">
        <w:rPr>
          <w:rFonts w:ascii="Book Antiqua" w:hAnsi="Book Antiqua" w:cs="Arial"/>
          <w:shd w:val="clear" w:color="auto" w:fill="F5F5F5"/>
        </w:rPr>
        <w:t>;</w:t>
      </w:r>
    </w:p>
    <w:p w:rsidR="00810100" w:rsidRPr="00483F58" w:rsidRDefault="00483F58" w:rsidP="00B11152">
      <w:pPr>
        <w:pStyle w:val="ListParagraph"/>
        <w:numPr>
          <w:ilvl w:val="1"/>
          <w:numId w:val="2"/>
        </w:numPr>
        <w:jc w:val="both"/>
        <w:rPr>
          <w:rFonts w:ascii="Book Antiqua" w:hAnsi="Book Antiqua" w:cs="Arial"/>
          <w:shd w:val="clear" w:color="auto" w:fill="F5F5F5"/>
        </w:rPr>
      </w:pPr>
      <w:r w:rsidRPr="00483F58">
        <w:rPr>
          <w:rFonts w:ascii="Book Antiqua" w:hAnsi="Book Antiqua" w:cs="Arial"/>
          <w:shd w:val="clear" w:color="auto" w:fill="F5F5F5"/>
        </w:rPr>
        <w:t>преиспитају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све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случајеве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притвора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суђења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како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би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утврдило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ли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је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то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стриктно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потребно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светлу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превладавају</w:t>
      </w:r>
      <w:r>
        <w:rPr>
          <w:rFonts w:ascii="Book Antiqua" w:hAnsi="Book Antiqua" w:cs="Arial"/>
          <w:shd w:val="clear" w:color="auto" w:fill="F5F5F5"/>
        </w:rPr>
        <w:t>ће</w:t>
      </w:r>
      <w:r w:rsidRPr="00483F58">
        <w:rPr>
          <w:rFonts w:ascii="Book Antiqua" w:hAnsi="Book Antiqua" w:cs="Arial"/>
          <w:shd w:val="clear" w:color="auto" w:fill="F5F5F5"/>
        </w:rPr>
        <w:t>г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ванредног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стања</w:t>
      </w:r>
      <w:r w:rsidR="00D81D5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здравља</w:t>
      </w:r>
      <w:r w:rsidR="00D81D5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D81D5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проширити</w:t>
      </w:r>
      <w:r w:rsidR="00D81D5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примену</w:t>
      </w:r>
      <w:r w:rsidR="00F02576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института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кауције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све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случајеве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осим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најозбиљнијих</w:t>
      </w:r>
      <w:r w:rsidR="004906E3" w:rsidRPr="00483F58">
        <w:rPr>
          <w:rFonts w:ascii="Book Antiqua" w:hAnsi="Book Antiqua" w:cs="Arial"/>
          <w:shd w:val="clear" w:color="auto" w:fill="F5F5F5"/>
        </w:rPr>
        <w:t>;</w:t>
      </w:r>
    </w:p>
    <w:p w:rsidR="00810100" w:rsidRPr="00483F58" w:rsidRDefault="00483F58" w:rsidP="00B11152">
      <w:pPr>
        <w:pStyle w:val="ListParagraph"/>
        <w:numPr>
          <w:ilvl w:val="1"/>
          <w:numId w:val="2"/>
        </w:numPr>
        <w:jc w:val="both"/>
        <w:rPr>
          <w:rFonts w:ascii="Book Antiqua" w:hAnsi="Book Antiqua" w:cs="Arial"/>
          <w:shd w:val="clear" w:color="auto" w:fill="F5F5F5"/>
        </w:rPr>
      </w:pPr>
      <w:r w:rsidRPr="00483F58">
        <w:rPr>
          <w:rFonts w:ascii="Book Antiqua" w:hAnsi="Book Antiqua" w:cs="Arial"/>
          <w:shd w:val="clear" w:color="auto" w:fill="F5F5F5"/>
        </w:rPr>
        <w:t>преиспитају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употребу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имиграционог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притвора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затворених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избегличких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кампова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циљу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смањења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њихове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популације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најнижи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могу</w:t>
      </w:r>
      <w:r w:rsidR="004906E3" w:rsidRPr="00483F58">
        <w:rPr>
          <w:rFonts w:ascii="Book Antiqua" w:hAnsi="Book Antiqua" w:cs="Arial"/>
          <w:shd w:val="clear" w:color="auto" w:fill="F5F5F5"/>
        </w:rPr>
        <w:t>ć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ниво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; </w:t>
      </w:r>
    </w:p>
    <w:p w:rsidR="004906E3" w:rsidRPr="00483F58" w:rsidRDefault="00483F58" w:rsidP="00B11152">
      <w:pPr>
        <w:pStyle w:val="ListParagraph"/>
        <w:numPr>
          <w:ilvl w:val="1"/>
          <w:numId w:val="2"/>
        </w:numPr>
        <w:jc w:val="both"/>
        <w:rPr>
          <w:rFonts w:ascii="Book Antiqua" w:hAnsi="Book Antiqua" w:cs="Arial"/>
          <w:shd w:val="clear" w:color="auto" w:fill="F5F5F5"/>
        </w:rPr>
      </w:pPr>
      <w:r w:rsidRPr="00483F58">
        <w:rPr>
          <w:rFonts w:ascii="Book Antiqua" w:hAnsi="Book Antiqua" w:cs="Arial"/>
          <w:shd w:val="clear" w:color="auto" w:fill="F5F5F5"/>
        </w:rPr>
        <w:t>пуштање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из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притвора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треба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буде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подвргнуто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прегледу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како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би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обезбедило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предузму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одговарају</w:t>
      </w:r>
      <w:r w:rsidR="004906E3" w:rsidRPr="00483F58">
        <w:rPr>
          <w:rFonts w:ascii="Book Antiqua" w:hAnsi="Book Antiqua" w:cs="Arial"/>
          <w:shd w:val="clear" w:color="auto" w:fill="F5F5F5"/>
        </w:rPr>
        <w:t>ć</w:t>
      </w:r>
      <w:r w:rsidRPr="00483F58">
        <w:rPr>
          <w:rFonts w:ascii="Book Antiqua" w:hAnsi="Book Antiqua" w:cs="Arial"/>
          <w:shd w:val="clear" w:color="auto" w:fill="F5F5F5"/>
        </w:rPr>
        <w:t>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мере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оне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који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су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или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позитивни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или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су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посебно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рањиви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на</w:t>
      </w:r>
      <w:r w:rsidR="004906E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инфекцију</w:t>
      </w:r>
      <w:r w:rsidR="004906E3" w:rsidRPr="00483F58">
        <w:rPr>
          <w:rFonts w:ascii="Book Antiqua" w:hAnsi="Book Antiqua" w:cs="Arial"/>
          <w:shd w:val="clear" w:color="auto" w:fill="F5F5F5"/>
        </w:rPr>
        <w:t>;</w:t>
      </w:r>
    </w:p>
    <w:p w:rsidR="00810100" w:rsidRPr="00483F58" w:rsidRDefault="00483F58" w:rsidP="00B11152">
      <w:pPr>
        <w:pStyle w:val="ListParagraph"/>
        <w:numPr>
          <w:ilvl w:val="1"/>
          <w:numId w:val="2"/>
        </w:numPr>
        <w:jc w:val="both"/>
        <w:rPr>
          <w:rFonts w:ascii="Book Antiqua" w:hAnsi="Book Antiqua" w:cs="Arial"/>
          <w:shd w:val="clear" w:color="auto" w:fill="F5F5F5"/>
        </w:rPr>
      </w:pPr>
      <w:r w:rsidRPr="00483F58">
        <w:rPr>
          <w:rFonts w:ascii="Book Antiqua" w:hAnsi="Book Antiqua" w:cs="Arial"/>
          <w:shd w:val="clear" w:color="auto" w:fill="F5F5F5"/>
        </w:rPr>
        <w:t>осигурају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сва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ограничења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постоје</w:t>
      </w:r>
      <w:r>
        <w:rPr>
          <w:rFonts w:ascii="Book Antiqua" w:hAnsi="Book Antiqua" w:cs="Arial"/>
          <w:shd w:val="clear" w:color="auto" w:fill="F5F5F5"/>
        </w:rPr>
        <w:t>ћих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режима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сведена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минимум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, </w:t>
      </w:r>
      <w:r w:rsidRPr="00483F58">
        <w:rPr>
          <w:rFonts w:ascii="Book Antiqua" w:hAnsi="Book Antiqua" w:cs="Arial"/>
          <w:shd w:val="clear" w:color="auto" w:fill="F5F5F5"/>
        </w:rPr>
        <w:t>сразмерна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природи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хитне</w:t>
      </w:r>
      <w:r w:rsidR="00F02576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здравствене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заштите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складу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законом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; </w:t>
      </w:r>
    </w:p>
    <w:p w:rsidR="00526810" w:rsidRPr="00483F58" w:rsidRDefault="00483F58" w:rsidP="00526810">
      <w:pPr>
        <w:pStyle w:val="ListParagraph"/>
        <w:numPr>
          <w:ilvl w:val="1"/>
          <w:numId w:val="2"/>
        </w:numPr>
        <w:jc w:val="both"/>
        <w:rPr>
          <w:rFonts w:ascii="Book Antiqua" w:hAnsi="Book Antiqua" w:cs="Arial"/>
          <w:shd w:val="clear" w:color="auto" w:fill="F5F5F5"/>
        </w:rPr>
      </w:pPr>
      <w:r w:rsidRPr="00483F58">
        <w:rPr>
          <w:rFonts w:ascii="Book Antiqua" w:hAnsi="Book Antiqua" w:cs="Arial"/>
          <w:shd w:val="clear" w:color="auto" w:fill="F5F5F5"/>
        </w:rPr>
        <w:t>осигурају</w:t>
      </w:r>
      <w:r w:rsidR="0052681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да</w:t>
      </w:r>
      <w:r w:rsidR="0052681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постоје</w:t>
      </w:r>
      <w:r>
        <w:rPr>
          <w:rFonts w:ascii="Book Antiqua" w:hAnsi="Book Antiqua" w:cs="Arial"/>
          <w:shd w:val="clear" w:color="auto" w:fill="F5F5F5"/>
        </w:rPr>
        <w:t>ћ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52681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механизми</w:t>
      </w:r>
      <w:r w:rsidR="0052681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за</w:t>
      </w:r>
      <w:r w:rsidR="0052681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притужбе</w:t>
      </w:r>
      <w:r w:rsidR="0052681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остану</w:t>
      </w:r>
      <w:r w:rsidR="0052681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функционални</w:t>
      </w:r>
      <w:r w:rsidR="0052681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52681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ефикасни</w:t>
      </w:r>
      <w:r w:rsidR="00526810" w:rsidRPr="00483F58">
        <w:rPr>
          <w:rFonts w:ascii="Book Antiqua" w:hAnsi="Book Antiqua" w:cs="Arial"/>
          <w:shd w:val="clear" w:color="auto" w:fill="F5F5F5"/>
        </w:rPr>
        <w:t xml:space="preserve">; </w:t>
      </w:r>
    </w:p>
    <w:p w:rsidR="00FD5D98" w:rsidRPr="00483F58" w:rsidRDefault="00483F58" w:rsidP="00526810">
      <w:pPr>
        <w:pStyle w:val="ListParagraph"/>
        <w:numPr>
          <w:ilvl w:val="1"/>
          <w:numId w:val="2"/>
        </w:numPr>
        <w:jc w:val="both"/>
        <w:rPr>
          <w:rFonts w:ascii="Book Antiqua" w:hAnsi="Book Antiqua" w:cs="Arial"/>
          <w:shd w:val="clear" w:color="auto" w:fill="F5F5F5"/>
        </w:rPr>
      </w:pPr>
      <w:r w:rsidRPr="00483F58">
        <w:rPr>
          <w:rFonts w:ascii="Book Antiqua" w:hAnsi="Book Antiqua" w:cs="Arial"/>
          <w:shd w:val="clear" w:color="auto" w:fill="F5F5F5"/>
        </w:rPr>
        <w:t>осигурају</w:t>
      </w:r>
      <w:r w:rsidR="00AB47FF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поштовање</w:t>
      </w:r>
      <w:r w:rsidR="00FD5D98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минимума</w:t>
      </w:r>
      <w:r w:rsidR="00FD5D98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захтева</w:t>
      </w:r>
      <w:r w:rsidR="00FD5D98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за</w:t>
      </w:r>
      <w:r w:rsidR="00FD5D98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дневно</w:t>
      </w:r>
      <w:r w:rsidR="00FD5D98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вежбање</w:t>
      </w:r>
      <w:r w:rsidR="00FD5D98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напољу</w:t>
      </w:r>
      <w:r w:rsidR="00FD5D98" w:rsidRPr="00483F58">
        <w:rPr>
          <w:rFonts w:ascii="Book Antiqua" w:hAnsi="Book Antiqua" w:cs="Arial"/>
          <w:shd w:val="clear" w:color="auto" w:fill="F5F5F5"/>
        </w:rPr>
        <w:t xml:space="preserve">, </w:t>
      </w:r>
      <w:r w:rsidRPr="00483F58">
        <w:rPr>
          <w:rFonts w:ascii="Book Antiqua" w:hAnsi="Book Antiqua" w:cs="Arial"/>
          <w:shd w:val="clear" w:color="auto" w:fill="F5F5F5"/>
        </w:rPr>
        <w:t>истовремено</w:t>
      </w:r>
      <w:r w:rsidR="00FD5D98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узимају</w:t>
      </w:r>
      <w:r>
        <w:rPr>
          <w:rFonts w:ascii="Book Antiqua" w:hAnsi="Book Antiqua" w:cs="Arial"/>
          <w:shd w:val="clear" w:color="auto" w:fill="F5F5F5"/>
        </w:rPr>
        <w:t>ћ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FD5D98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</w:t>
      </w:r>
      <w:r w:rsidR="00FD5D98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обзир</w:t>
      </w:r>
      <w:r w:rsidR="00FD5D98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мере</w:t>
      </w:r>
      <w:r w:rsidR="00FD5D98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неопходне</w:t>
      </w:r>
      <w:r w:rsidR="00FD5D98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за</w:t>
      </w:r>
      <w:r w:rsidR="00FD5D98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борбу</w:t>
      </w:r>
      <w:r w:rsidR="00FD5D98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против</w:t>
      </w:r>
      <w:r w:rsidR="00FD5D98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тренутне</w:t>
      </w:r>
      <w:r w:rsidR="00FD5D98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пандемије</w:t>
      </w:r>
      <w:r w:rsidR="00FD5D98" w:rsidRPr="00483F58">
        <w:rPr>
          <w:rFonts w:ascii="Book Antiqua" w:hAnsi="Book Antiqua" w:cs="Arial"/>
          <w:shd w:val="clear" w:color="auto" w:fill="F5F5F5"/>
        </w:rPr>
        <w:t xml:space="preserve">; </w:t>
      </w:r>
    </w:p>
    <w:p w:rsidR="00810100" w:rsidRPr="00483F58" w:rsidRDefault="00AB47FF" w:rsidP="00A41D44">
      <w:pPr>
        <w:pStyle w:val="ListParagraph"/>
        <w:numPr>
          <w:ilvl w:val="1"/>
          <w:numId w:val="2"/>
        </w:numPr>
        <w:jc w:val="both"/>
        <w:rPr>
          <w:rFonts w:ascii="Book Antiqua" w:hAnsi="Book Antiqua" w:cs="Arial"/>
          <w:shd w:val="clear" w:color="auto" w:fill="F5F5F5"/>
        </w:rPr>
      </w:pPr>
      <w:r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осигурају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да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се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свима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који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остану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притвору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обезбеди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довољно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бесплатних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средстава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потрепштина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како</w:t>
      </w:r>
      <w:r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би</w:t>
      </w:r>
      <w:r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се</w:t>
      </w:r>
      <w:r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притвореницима</w:t>
      </w:r>
      <w:r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омогу</w:t>
      </w:r>
      <w:r w:rsidRPr="00483F58">
        <w:rPr>
          <w:rFonts w:ascii="Book Antiqua" w:hAnsi="Book Antiqua" w:cs="Arial"/>
          <w:shd w:val="clear" w:color="auto" w:fill="F5F5F5"/>
        </w:rPr>
        <w:t>ć</w:t>
      </w:r>
      <w:r w:rsidR="00483F58" w:rsidRPr="00483F58">
        <w:rPr>
          <w:rFonts w:ascii="Book Antiqua" w:hAnsi="Book Antiqua" w:cs="Arial"/>
          <w:shd w:val="clear" w:color="auto" w:fill="F5F5F5"/>
        </w:rPr>
        <w:t>ио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исти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ниво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личне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хигијене</w:t>
      </w:r>
      <w:r w:rsidR="00526810" w:rsidRPr="00483F58">
        <w:rPr>
          <w:rFonts w:ascii="Book Antiqua" w:hAnsi="Book Antiqua" w:cs="Arial"/>
          <w:shd w:val="clear" w:color="auto" w:fill="F5F5F5"/>
        </w:rPr>
        <w:t xml:space="preserve">, </w:t>
      </w:r>
      <w:r w:rsidR="00483F58" w:rsidRPr="00483F58">
        <w:rPr>
          <w:rFonts w:ascii="Book Antiqua" w:hAnsi="Book Antiqua" w:cs="Arial"/>
          <w:shd w:val="clear" w:color="auto" w:fill="F5F5F5"/>
        </w:rPr>
        <w:t>који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прати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целокупно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становништво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; </w:t>
      </w:r>
    </w:p>
    <w:p w:rsidR="00810100" w:rsidRPr="00483F58" w:rsidRDefault="00483F58" w:rsidP="00A41D44">
      <w:pPr>
        <w:pStyle w:val="ListParagraph"/>
        <w:numPr>
          <w:ilvl w:val="1"/>
          <w:numId w:val="2"/>
        </w:numPr>
        <w:jc w:val="both"/>
        <w:rPr>
          <w:rFonts w:ascii="Book Antiqua" w:hAnsi="Book Antiqua" w:cs="Arial"/>
          <w:shd w:val="clear" w:color="auto" w:fill="F5F5F5"/>
        </w:rPr>
      </w:pPr>
      <w:proofErr w:type="gramStart"/>
      <w:r w:rsidRPr="00483F58">
        <w:rPr>
          <w:rFonts w:ascii="Book Antiqua" w:hAnsi="Book Antiqua" w:cs="Arial"/>
          <w:shd w:val="clear" w:color="auto" w:fill="F5F5F5"/>
        </w:rPr>
        <w:t>како</w:t>
      </w:r>
      <w:proofErr w:type="gramEnd"/>
      <w:r w:rsidR="00D81D5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су</w:t>
      </w:r>
      <w:r w:rsidR="00D81D5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режими</w:t>
      </w:r>
      <w:r w:rsidR="00D81D5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посета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ограничени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из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здравствених</w:t>
      </w:r>
      <w:r w:rsidR="00111E9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разлога</w:t>
      </w:r>
      <w:r w:rsidR="00111E9C" w:rsidRPr="00483F58">
        <w:rPr>
          <w:rFonts w:ascii="Book Antiqua" w:hAnsi="Book Antiqua" w:cs="Arial"/>
          <w:shd w:val="clear" w:color="auto" w:fill="F5F5F5"/>
        </w:rPr>
        <w:t xml:space="preserve">, </w:t>
      </w:r>
      <w:r w:rsidRPr="00483F58">
        <w:rPr>
          <w:rFonts w:ascii="Book Antiqua" w:hAnsi="Book Antiqua" w:cs="Arial"/>
          <w:shd w:val="clear" w:color="auto" w:fill="F5F5F5"/>
        </w:rPr>
        <w:t>осигурају</w:t>
      </w:r>
      <w:r w:rsidR="005A121F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довољне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алтернативне</w:t>
      </w:r>
      <w:r w:rsidR="00D81D5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заменске</w:t>
      </w:r>
      <w:r w:rsidR="0081452F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методе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да</w:t>
      </w:r>
      <w:r w:rsidR="003775C5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затвореници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одржавају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контакт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породицама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спољним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светом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, </w:t>
      </w:r>
      <w:r w:rsidRPr="00483F58">
        <w:rPr>
          <w:rFonts w:ascii="Book Antiqua" w:hAnsi="Book Antiqua" w:cs="Arial"/>
          <w:shd w:val="clear" w:color="auto" w:fill="F5F5F5"/>
        </w:rPr>
        <w:t>на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пример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, </w:t>
      </w:r>
      <w:r w:rsidRPr="00483F58">
        <w:rPr>
          <w:rFonts w:ascii="Book Antiqua" w:hAnsi="Book Antiqua" w:cs="Arial"/>
          <w:shd w:val="clear" w:color="auto" w:fill="F5F5F5"/>
        </w:rPr>
        <w:t>телефоном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, </w:t>
      </w:r>
      <w:r w:rsidRPr="00483F58">
        <w:rPr>
          <w:rFonts w:ascii="Book Antiqua" w:hAnsi="Book Antiqua" w:cs="Arial"/>
          <w:shd w:val="clear" w:color="auto" w:fill="F5F5F5"/>
        </w:rPr>
        <w:t>интернет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/ </w:t>
      </w:r>
      <w:r w:rsidRPr="00483F58">
        <w:rPr>
          <w:rFonts w:ascii="Book Antiqua" w:hAnsi="Book Antiqua" w:cs="Arial"/>
          <w:shd w:val="clear" w:color="auto" w:fill="F5F5F5"/>
        </w:rPr>
        <w:t>е</w:t>
      </w:r>
      <w:r w:rsidR="00810100" w:rsidRPr="00483F58">
        <w:rPr>
          <w:rFonts w:ascii="Book Antiqua" w:hAnsi="Book Antiqua" w:cs="Arial"/>
          <w:shd w:val="clear" w:color="auto" w:fill="F5F5F5"/>
        </w:rPr>
        <w:t>-</w:t>
      </w:r>
      <w:r w:rsidRPr="00483F58">
        <w:rPr>
          <w:rFonts w:ascii="Book Antiqua" w:hAnsi="Book Antiqua" w:cs="Arial"/>
          <w:shd w:val="clear" w:color="auto" w:fill="F5F5F5"/>
        </w:rPr>
        <w:t>поштом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, </w:t>
      </w:r>
      <w:r w:rsidRPr="00483F58">
        <w:rPr>
          <w:rFonts w:ascii="Book Antiqua" w:hAnsi="Book Antiqua" w:cs="Arial"/>
          <w:shd w:val="clear" w:color="auto" w:fill="F5F5F5"/>
        </w:rPr>
        <w:t>видео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комуникацијом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другим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одговарају</w:t>
      </w:r>
      <w:r w:rsidR="00810100" w:rsidRPr="00483F58">
        <w:rPr>
          <w:rFonts w:ascii="Book Antiqua" w:hAnsi="Book Antiqua" w:cs="Arial"/>
          <w:shd w:val="clear" w:color="auto" w:fill="F5F5F5"/>
        </w:rPr>
        <w:t>ć</w:t>
      </w:r>
      <w:r w:rsidRPr="00483F58">
        <w:rPr>
          <w:rFonts w:ascii="Book Antiqua" w:hAnsi="Book Antiqua" w:cs="Arial"/>
          <w:shd w:val="clear" w:color="auto" w:fill="F5F5F5"/>
        </w:rPr>
        <w:t>им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електронским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средствима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. </w:t>
      </w:r>
      <w:r w:rsidRPr="00483F58">
        <w:rPr>
          <w:rFonts w:ascii="Book Antiqua" w:hAnsi="Book Antiqua" w:cs="Arial"/>
          <w:shd w:val="clear" w:color="auto" w:fill="F5F5F5"/>
        </w:rPr>
        <w:t>Такви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контакти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требају</w:t>
      </w:r>
      <w:r w:rsidR="005A121F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бити</w:t>
      </w:r>
      <w:r w:rsidR="005A121F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5A121F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олакшани</w:t>
      </w:r>
      <w:r w:rsidR="005A121F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5A121F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препоручени</w:t>
      </w:r>
      <w:r w:rsidR="005A121F" w:rsidRPr="00483F58">
        <w:rPr>
          <w:rFonts w:ascii="Book Antiqua" w:hAnsi="Book Antiqua" w:cs="Arial"/>
          <w:shd w:val="clear" w:color="auto" w:fill="F5F5F5"/>
        </w:rPr>
        <w:t xml:space="preserve">, </w:t>
      </w:r>
      <w:r w:rsidRPr="00483F58">
        <w:rPr>
          <w:rFonts w:ascii="Book Antiqua" w:hAnsi="Book Antiqua" w:cs="Arial"/>
          <w:shd w:val="clear" w:color="auto" w:fill="F5F5F5"/>
        </w:rPr>
        <w:t>чести</w:t>
      </w:r>
      <w:r w:rsidR="005A121F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5A121F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бесплатни</w:t>
      </w:r>
      <w:r w:rsidR="005A121F" w:rsidRPr="00483F58">
        <w:rPr>
          <w:rFonts w:ascii="Book Antiqua" w:hAnsi="Book Antiqua" w:cs="Arial"/>
          <w:shd w:val="clear" w:color="auto" w:fill="F5F5F5"/>
        </w:rPr>
        <w:t xml:space="preserve">; </w:t>
      </w:r>
    </w:p>
    <w:p w:rsidR="00AB47FF" w:rsidRPr="00483F58" w:rsidRDefault="00483F58" w:rsidP="00A41D44">
      <w:pPr>
        <w:pStyle w:val="ListParagraph"/>
        <w:numPr>
          <w:ilvl w:val="1"/>
          <w:numId w:val="2"/>
        </w:numPr>
        <w:jc w:val="both"/>
        <w:rPr>
          <w:rFonts w:ascii="Book Antiqua" w:hAnsi="Book Antiqua" w:cs="Arial"/>
          <w:shd w:val="clear" w:color="auto" w:fill="F5F5F5"/>
        </w:rPr>
      </w:pPr>
      <w:r w:rsidRPr="00483F58">
        <w:rPr>
          <w:rFonts w:ascii="Book Antiqua" w:hAnsi="Book Antiqua" w:cs="Arial"/>
          <w:shd w:val="clear" w:color="auto" w:fill="F5F5F5"/>
        </w:rPr>
        <w:t>омогу</w:t>
      </w:r>
      <w:r>
        <w:rPr>
          <w:rFonts w:ascii="Book Antiqua" w:hAnsi="Book Antiqua" w:cs="Arial"/>
          <w:shd w:val="clear" w:color="auto" w:fill="F5F5F5"/>
        </w:rPr>
        <w:t>ће</w:t>
      </w:r>
      <w:r w:rsidR="005A121F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члановима</w:t>
      </w:r>
      <w:r w:rsidR="005A121F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породице</w:t>
      </w:r>
      <w:r w:rsidR="005A121F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или</w:t>
      </w:r>
      <w:r w:rsidR="005A121F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рођацима</w:t>
      </w:r>
      <w:r w:rsidR="005A121F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да</w:t>
      </w:r>
      <w:r w:rsidR="005A121F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наставе</w:t>
      </w:r>
      <w:r w:rsidR="005A121F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да</w:t>
      </w:r>
      <w:r w:rsidR="005A121F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достављају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храну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5A121F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друге</w:t>
      </w:r>
      <w:r w:rsidR="005A121F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потрепштине</w:t>
      </w:r>
      <w:r w:rsidR="005A121F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затвореницима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, </w:t>
      </w:r>
      <w:r w:rsidRPr="00483F58">
        <w:rPr>
          <w:rFonts w:ascii="Book Antiqua" w:hAnsi="Book Antiqua" w:cs="Arial"/>
          <w:shd w:val="clear" w:color="auto" w:fill="F5F5F5"/>
        </w:rPr>
        <w:t>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складу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локалном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праксом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уз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поштовање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неопходних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заштитних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мјера</w:t>
      </w:r>
      <w:r w:rsidR="00810100" w:rsidRPr="00483F58">
        <w:rPr>
          <w:rFonts w:ascii="Book Antiqua" w:hAnsi="Book Antiqua" w:cs="Arial"/>
          <w:shd w:val="clear" w:color="auto" w:fill="F5F5F5"/>
        </w:rPr>
        <w:t>;</w:t>
      </w:r>
    </w:p>
    <w:p w:rsidR="00810100" w:rsidRPr="00483F58" w:rsidRDefault="00483F58" w:rsidP="00A41D44">
      <w:pPr>
        <w:pStyle w:val="ListParagraph"/>
        <w:numPr>
          <w:ilvl w:val="1"/>
          <w:numId w:val="2"/>
        </w:numPr>
        <w:jc w:val="both"/>
        <w:rPr>
          <w:rFonts w:ascii="Book Antiqua" w:hAnsi="Book Antiqua" w:cs="Arial"/>
          <w:shd w:val="clear" w:color="auto" w:fill="F5F5F5"/>
        </w:rPr>
      </w:pPr>
      <w:r w:rsidRPr="00483F58">
        <w:rPr>
          <w:rFonts w:ascii="Book Antiqua" w:hAnsi="Book Antiqua" w:cs="Arial"/>
          <w:shd w:val="clear" w:color="auto" w:fill="F5F5F5"/>
        </w:rPr>
        <w:t>оне</w:t>
      </w:r>
      <w:r w:rsidR="00AB47FF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који</w:t>
      </w:r>
      <w:r w:rsidR="00AB47FF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су</w:t>
      </w:r>
      <w:r w:rsidR="00AB47FF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</w:t>
      </w:r>
      <w:r w:rsidR="00AB47FF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најве</w:t>
      </w:r>
      <w:r>
        <w:rPr>
          <w:rFonts w:ascii="Book Antiqua" w:hAnsi="Book Antiqua" w:cs="Arial"/>
          <w:shd w:val="clear" w:color="auto" w:fill="F5F5F5"/>
        </w:rPr>
        <w:t>ћ</w:t>
      </w:r>
      <w:r w:rsidRPr="00483F58">
        <w:rPr>
          <w:rFonts w:ascii="Book Antiqua" w:hAnsi="Book Antiqua" w:cs="Arial"/>
          <w:shd w:val="clear" w:color="auto" w:fill="F5F5F5"/>
        </w:rPr>
        <w:t>ем</w:t>
      </w:r>
      <w:r w:rsidR="00AB47FF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ризику</w:t>
      </w:r>
      <w:r w:rsidR="00AB47FF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унутар</w:t>
      </w:r>
      <w:r w:rsidR="00AB47FF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преостале</w:t>
      </w:r>
      <w:r w:rsidR="00AB47FF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затворске</w:t>
      </w:r>
      <w:r w:rsidR="00AB47FF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популације</w:t>
      </w:r>
      <w:r w:rsidR="00AB47FF" w:rsidRPr="00483F58">
        <w:rPr>
          <w:rFonts w:ascii="Book Antiqua" w:hAnsi="Book Antiqua" w:cs="Arial"/>
          <w:shd w:val="clear" w:color="auto" w:fill="F5F5F5"/>
        </w:rPr>
        <w:t>,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сместе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начине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који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одражавају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тај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пове</w:t>
      </w:r>
      <w:r>
        <w:rPr>
          <w:rFonts w:ascii="Book Antiqua" w:hAnsi="Book Antiqua" w:cs="Arial"/>
          <w:shd w:val="clear" w:color="auto" w:fill="F5F5F5"/>
        </w:rPr>
        <w:t>ћа</w:t>
      </w:r>
      <w:r w:rsidRPr="00483F58">
        <w:rPr>
          <w:rFonts w:ascii="Book Antiqua" w:hAnsi="Book Antiqua" w:cs="Arial"/>
          <w:shd w:val="clear" w:color="auto" w:fill="F5F5F5"/>
        </w:rPr>
        <w:t>ни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ризик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, </w:t>
      </w:r>
      <w:r w:rsidRPr="00483F58">
        <w:rPr>
          <w:rFonts w:ascii="Book Antiqua" w:hAnsi="Book Antiqua" w:cs="Arial"/>
          <w:shd w:val="clear" w:color="auto" w:fill="F5F5F5"/>
        </w:rPr>
        <w:t>истовремено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поштују</w:t>
      </w:r>
      <w:r>
        <w:rPr>
          <w:rFonts w:ascii="Book Antiqua" w:hAnsi="Book Antiqua" w:cs="Arial"/>
          <w:shd w:val="clear" w:color="auto" w:fill="F5F5F5"/>
        </w:rPr>
        <w:t xml:space="preserve">ћи </w:t>
      </w:r>
      <w:r w:rsidRPr="00483F58">
        <w:rPr>
          <w:rFonts w:ascii="Book Antiqua" w:hAnsi="Book Antiqua" w:cs="Arial"/>
          <w:shd w:val="clear" w:color="auto" w:fill="F5F5F5"/>
        </w:rPr>
        <w:t>њихова</w:t>
      </w:r>
      <w:r w:rsidR="00AB47FF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права</w:t>
      </w:r>
      <w:r w:rsidR="00AB47FF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</w:t>
      </w:r>
      <w:r w:rsidR="00AB47FF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затвору</w:t>
      </w:r>
      <w:r w:rsidR="00810100" w:rsidRPr="00483F58">
        <w:rPr>
          <w:rFonts w:ascii="Book Antiqua" w:hAnsi="Book Antiqua" w:cs="Arial"/>
          <w:shd w:val="clear" w:color="auto" w:fill="F5F5F5"/>
        </w:rPr>
        <w:t>;</w:t>
      </w:r>
    </w:p>
    <w:p w:rsidR="00810100" w:rsidRPr="00483F58" w:rsidRDefault="00483F58" w:rsidP="00A41D44">
      <w:pPr>
        <w:pStyle w:val="ListParagraph"/>
        <w:numPr>
          <w:ilvl w:val="1"/>
          <w:numId w:val="2"/>
        </w:numPr>
        <w:jc w:val="both"/>
        <w:rPr>
          <w:rFonts w:ascii="Book Antiqua" w:hAnsi="Book Antiqua" w:cs="Arial"/>
          <w:shd w:val="clear" w:color="auto" w:fill="F5F5F5"/>
        </w:rPr>
      </w:pPr>
      <w:r w:rsidRPr="00483F58">
        <w:rPr>
          <w:rFonts w:ascii="Book Antiqua" w:hAnsi="Book Antiqua" w:cs="Arial"/>
          <w:shd w:val="clear" w:color="auto" w:fill="F5F5F5"/>
        </w:rPr>
        <w:t>спрече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употребу</w:t>
      </w:r>
      <w:r w:rsidR="00AB47FF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медицинске</w:t>
      </w:r>
      <w:r w:rsidR="00AB47FF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изолације</w:t>
      </w:r>
      <w:r w:rsidR="00AB47FF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</w:t>
      </w:r>
      <w:r w:rsidR="00AB47FF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сврху</w:t>
      </w:r>
      <w:r w:rsidR="00AB47FF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дисциплинске</w:t>
      </w:r>
      <w:r w:rsidR="00AB47FF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изолације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; </w:t>
      </w:r>
      <w:r w:rsidRPr="00483F58">
        <w:rPr>
          <w:rFonts w:ascii="Book Antiqua" w:hAnsi="Book Antiqua" w:cs="Arial"/>
          <w:shd w:val="clear" w:color="auto" w:fill="F5F5F5"/>
        </w:rPr>
        <w:t>медицинска</w:t>
      </w:r>
      <w:r w:rsidR="00111E9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изолација</w:t>
      </w:r>
      <w:r w:rsidR="00111E9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мора</w:t>
      </w:r>
      <w:r w:rsidR="00111E9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бити</w:t>
      </w:r>
      <w:r w:rsidR="00111E9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индикована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независној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медицинској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процени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, </w:t>
      </w:r>
      <w:r w:rsidRPr="00483F58">
        <w:rPr>
          <w:rFonts w:ascii="Book Antiqua" w:hAnsi="Book Antiqua" w:cs="Arial"/>
          <w:shd w:val="clear" w:color="auto" w:fill="F5F5F5"/>
        </w:rPr>
        <w:t>сразмерна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, </w:t>
      </w:r>
      <w:r w:rsidRPr="00483F58">
        <w:rPr>
          <w:rFonts w:ascii="Book Antiqua" w:hAnsi="Book Antiqua" w:cs="Arial"/>
          <w:shd w:val="clear" w:color="auto" w:fill="F5F5F5"/>
        </w:rPr>
        <w:t>временски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ограничена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подложна</w:t>
      </w:r>
      <w:r w:rsidR="00AB47FF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контроли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; </w:t>
      </w:r>
    </w:p>
    <w:p w:rsidR="00810100" w:rsidRPr="00483F58" w:rsidRDefault="00810100" w:rsidP="00A41D44">
      <w:pPr>
        <w:pStyle w:val="ListParagraph"/>
        <w:numPr>
          <w:ilvl w:val="1"/>
          <w:numId w:val="2"/>
        </w:numPr>
        <w:jc w:val="both"/>
        <w:rPr>
          <w:rFonts w:ascii="Book Antiqua" w:hAnsi="Book Antiqua" w:cs="Arial"/>
          <w:shd w:val="clear" w:color="auto" w:fill="F5F5F5"/>
        </w:rPr>
      </w:pPr>
      <w:r w:rsidRPr="00483F58">
        <w:rPr>
          <w:rFonts w:ascii="Book Antiqua" w:hAnsi="Book Antiqua" w:cs="Arial"/>
          <w:shd w:val="clear" w:color="auto" w:fill="F5F5F5"/>
        </w:rPr>
        <w:lastRenderedPageBreak/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затвореницима</w:t>
      </w:r>
      <w:r w:rsidR="00111E9C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пружају</w:t>
      </w:r>
      <w:r w:rsidR="00D81D5C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медицинску</w:t>
      </w:r>
      <w:r w:rsidR="00D81D5C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негу</w:t>
      </w:r>
      <w:r w:rsidR="00111E9C" w:rsidRPr="00483F58">
        <w:rPr>
          <w:rFonts w:ascii="Book Antiqua" w:hAnsi="Book Antiqua" w:cs="Arial"/>
          <w:shd w:val="clear" w:color="auto" w:fill="F5F5F5"/>
        </w:rPr>
        <w:t>,</w:t>
      </w:r>
      <w:r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којима</w:t>
      </w:r>
      <w:r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је</w:t>
      </w:r>
      <w:r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то</w:t>
      </w:r>
      <w:r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потребно</w:t>
      </w:r>
      <w:r w:rsidRPr="00483F58">
        <w:rPr>
          <w:rFonts w:ascii="Book Antiqua" w:hAnsi="Book Antiqua" w:cs="Arial"/>
          <w:shd w:val="clear" w:color="auto" w:fill="F5F5F5"/>
        </w:rPr>
        <w:t xml:space="preserve">, </w:t>
      </w:r>
      <w:r w:rsidR="00483F58" w:rsidRPr="00483F58">
        <w:rPr>
          <w:rFonts w:ascii="Book Antiqua" w:hAnsi="Book Antiqua" w:cs="Arial"/>
          <w:shd w:val="clear" w:color="auto" w:fill="F5F5F5"/>
        </w:rPr>
        <w:t>изван</w:t>
      </w:r>
      <w:r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притворског</w:t>
      </w:r>
      <w:r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објекта</w:t>
      </w:r>
      <w:r w:rsidRPr="00483F58">
        <w:rPr>
          <w:rFonts w:ascii="Book Antiqua" w:hAnsi="Book Antiqua" w:cs="Arial"/>
          <w:shd w:val="clear" w:color="auto" w:fill="F5F5F5"/>
        </w:rPr>
        <w:t xml:space="preserve">, </w:t>
      </w:r>
      <w:r w:rsidR="00483F58" w:rsidRPr="00483F58">
        <w:rPr>
          <w:rFonts w:ascii="Book Antiqua" w:hAnsi="Book Antiqua" w:cs="Arial"/>
          <w:shd w:val="clear" w:color="auto" w:fill="F5F5F5"/>
        </w:rPr>
        <w:t>кад</w:t>
      </w:r>
      <w:r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год</w:t>
      </w:r>
      <w:r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је</w:t>
      </w:r>
      <w:r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то</w:t>
      </w:r>
      <w:r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могу</w:t>
      </w:r>
      <w:r w:rsidR="00483F58">
        <w:rPr>
          <w:rFonts w:ascii="Book Antiqua" w:hAnsi="Book Antiqua" w:cs="Arial"/>
          <w:shd w:val="clear" w:color="auto" w:fill="F5F5F5"/>
        </w:rPr>
        <w:t>ћ</w:t>
      </w:r>
      <w:r w:rsidR="00483F58" w:rsidRPr="00483F58">
        <w:rPr>
          <w:rFonts w:ascii="Book Antiqua" w:hAnsi="Book Antiqua" w:cs="Arial"/>
          <w:shd w:val="clear" w:color="auto" w:fill="F5F5F5"/>
        </w:rPr>
        <w:t>е</w:t>
      </w:r>
      <w:r w:rsidRPr="00483F58">
        <w:rPr>
          <w:rFonts w:ascii="Book Antiqua" w:hAnsi="Book Antiqua" w:cs="Arial"/>
          <w:shd w:val="clear" w:color="auto" w:fill="F5F5F5"/>
        </w:rPr>
        <w:t>;</w:t>
      </w:r>
    </w:p>
    <w:p w:rsidR="00111E9C" w:rsidRPr="00483F58" w:rsidRDefault="00483F58" w:rsidP="00A41D44">
      <w:pPr>
        <w:pStyle w:val="ListParagraph"/>
        <w:numPr>
          <w:ilvl w:val="1"/>
          <w:numId w:val="2"/>
        </w:numPr>
        <w:jc w:val="both"/>
        <w:rPr>
          <w:rFonts w:ascii="Book Antiqua" w:hAnsi="Book Antiqua" w:cs="Arial"/>
          <w:shd w:val="clear" w:color="auto" w:fill="F5F5F5"/>
        </w:rPr>
      </w:pPr>
      <w:r w:rsidRPr="00483F58">
        <w:rPr>
          <w:rFonts w:ascii="Book Antiqua" w:hAnsi="Book Antiqua" w:cs="Arial"/>
          <w:shd w:val="clear" w:color="auto" w:fill="F5F5F5"/>
        </w:rPr>
        <w:t>осигурају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основне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заштитне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мере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против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злостављања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(</w:t>
      </w:r>
      <w:r w:rsidRPr="00483F58">
        <w:rPr>
          <w:rFonts w:ascii="Book Antiqua" w:hAnsi="Book Antiqua" w:cs="Arial"/>
          <w:shd w:val="clear" w:color="auto" w:fill="F5F5F5"/>
        </w:rPr>
        <w:t>укључују</w:t>
      </w:r>
      <w:r>
        <w:rPr>
          <w:rFonts w:ascii="Book Antiqua" w:hAnsi="Book Antiqua" w:cs="Arial"/>
          <w:shd w:val="clear" w:color="auto" w:fill="F5F5F5"/>
        </w:rPr>
        <w:t>ћ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право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приступа</w:t>
      </w:r>
      <w:r w:rsidR="00D81D5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лекару</w:t>
      </w:r>
      <w:r w:rsidR="00111E9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</w:t>
      </w:r>
      <w:r w:rsidR="00111E9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свом</w:t>
      </w:r>
      <w:r w:rsidR="00111E9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избору</w:t>
      </w:r>
      <w:r w:rsidR="00111E9C" w:rsidRPr="00483F58">
        <w:rPr>
          <w:rFonts w:ascii="Book Antiqua" w:hAnsi="Book Antiqua" w:cs="Arial"/>
          <w:shd w:val="clear" w:color="auto" w:fill="F5F5F5"/>
        </w:rPr>
        <w:t>,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правну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помо</w:t>
      </w:r>
      <w:r>
        <w:rPr>
          <w:rFonts w:ascii="Book Antiqua" w:hAnsi="Book Antiqua" w:cs="Arial"/>
          <w:shd w:val="clear" w:color="auto" w:fill="F5F5F5"/>
        </w:rPr>
        <w:t xml:space="preserve">ћ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како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би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осигурало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тре</w:t>
      </w:r>
      <w:r w:rsidR="00810100" w:rsidRPr="00483F58">
        <w:rPr>
          <w:rFonts w:ascii="Book Antiqua" w:hAnsi="Book Antiqua" w:cs="Arial"/>
          <w:shd w:val="clear" w:color="auto" w:fill="F5F5F5"/>
        </w:rPr>
        <w:t>ć</w:t>
      </w:r>
      <w:r w:rsidRPr="00483F58">
        <w:rPr>
          <w:rFonts w:ascii="Book Antiqua" w:hAnsi="Book Antiqua" w:cs="Arial"/>
          <w:shd w:val="clear" w:color="auto" w:fill="F5F5F5"/>
        </w:rPr>
        <w:t>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лица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обавештена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притвору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) </w:t>
      </w:r>
      <w:r w:rsidRPr="00483F58">
        <w:rPr>
          <w:rFonts w:ascii="Book Antiqua" w:hAnsi="Book Antiqua" w:cs="Arial"/>
          <w:shd w:val="clear" w:color="auto" w:fill="F5F5F5"/>
        </w:rPr>
        <w:t>остају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доступне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применљиве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, </w:t>
      </w:r>
      <w:r w:rsidRPr="00483F58">
        <w:rPr>
          <w:rFonts w:ascii="Book Antiqua" w:hAnsi="Book Antiqua" w:cs="Arial"/>
          <w:shd w:val="clear" w:color="auto" w:fill="F5F5F5"/>
        </w:rPr>
        <w:t>без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обзира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ограничења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приступа</w:t>
      </w:r>
      <w:r w:rsidR="00810100" w:rsidRPr="00483F58">
        <w:rPr>
          <w:rFonts w:ascii="Book Antiqua" w:hAnsi="Book Antiqua" w:cs="Arial"/>
          <w:shd w:val="clear" w:color="auto" w:fill="F5F5F5"/>
        </w:rPr>
        <w:t>;</w:t>
      </w:r>
    </w:p>
    <w:p w:rsidR="00810100" w:rsidRPr="00483F58" w:rsidRDefault="00483F58" w:rsidP="00A41D44">
      <w:pPr>
        <w:pStyle w:val="ListParagraph"/>
        <w:numPr>
          <w:ilvl w:val="1"/>
          <w:numId w:val="2"/>
        </w:numPr>
        <w:jc w:val="both"/>
        <w:rPr>
          <w:rFonts w:ascii="Book Antiqua" w:hAnsi="Book Antiqua" w:cs="Arial"/>
          <w:shd w:val="clear" w:color="auto" w:fill="F5F5F5"/>
        </w:rPr>
      </w:pPr>
      <w:r w:rsidRPr="00483F58">
        <w:rPr>
          <w:rFonts w:ascii="Book Antiqua" w:hAnsi="Book Antiqua" w:cs="Arial"/>
          <w:shd w:val="clear" w:color="auto" w:fill="F5F5F5"/>
        </w:rPr>
        <w:t>осигурају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сви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притвореници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особље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добију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поуздане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, </w:t>
      </w:r>
      <w:r w:rsidRPr="00483F58">
        <w:rPr>
          <w:rFonts w:ascii="Book Antiqua" w:hAnsi="Book Antiqua" w:cs="Arial"/>
          <w:shd w:val="clear" w:color="auto" w:fill="F5F5F5"/>
        </w:rPr>
        <w:t>тачне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ажурне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информације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свим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предузетим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мерама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, </w:t>
      </w:r>
      <w:r w:rsidRPr="00483F58">
        <w:rPr>
          <w:rFonts w:ascii="Book Antiqua" w:hAnsi="Book Antiqua" w:cs="Arial"/>
          <w:shd w:val="clear" w:color="auto" w:fill="F5F5F5"/>
        </w:rPr>
        <w:t>њиховом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трајању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разлозима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њих</w:t>
      </w:r>
      <w:r w:rsidR="00810100" w:rsidRPr="00483F58">
        <w:rPr>
          <w:rFonts w:ascii="Book Antiqua" w:hAnsi="Book Antiqua" w:cs="Arial"/>
          <w:shd w:val="clear" w:color="auto" w:fill="F5F5F5"/>
        </w:rPr>
        <w:t>;</w:t>
      </w:r>
    </w:p>
    <w:p w:rsidR="00810100" w:rsidRPr="00483F58" w:rsidRDefault="00483F58" w:rsidP="00A41D44">
      <w:pPr>
        <w:pStyle w:val="ListParagraph"/>
        <w:numPr>
          <w:ilvl w:val="1"/>
          <w:numId w:val="2"/>
        </w:numPr>
        <w:jc w:val="both"/>
        <w:rPr>
          <w:rFonts w:ascii="Book Antiqua" w:hAnsi="Book Antiqua" w:cs="Arial"/>
          <w:shd w:val="clear" w:color="auto" w:fill="F5F5F5"/>
        </w:rPr>
      </w:pPr>
      <w:r w:rsidRPr="00483F58">
        <w:rPr>
          <w:rFonts w:ascii="Book Antiqua" w:hAnsi="Book Antiqua" w:cs="Arial"/>
          <w:shd w:val="clear" w:color="auto" w:fill="F5F5F5"/>
        </w:rPr>
        <w:t>осигурају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предузму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одговарају</w:t>
      </w:r>
      <w:r>
        <w:rPr>
          <w:rFonts w:ascii="Book Antiqua" w:hAnsi="Book Antiqua" w:cs="Arial"/>
          <w:shd w:val="clear" w:color="auto" w:fill="F5F5F5"/>
        </w:rPr>
        <w:t xml:space="preserve">ће </w:t>
      </w:r>
      <w:r w:rsidRPr="00483F58">
        <w:rPr>
          <w:rFonts w:ascii="Book Antiqua" w:hAnsi="Book Antiqua" w:cs="Arial"/>
          <w:shd w:val="clear" w:color="auto" w:fill="F5F5F5"/>
        </w:rPr>
        <w:t>мере</w:t>
      </w:r>
      <w:r w:rsidR="00111E9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за</w:t>
      </w:r>
      <w:r w:rsidR="00111E9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заштиту</w:t>
      </w:r>
      <w:r w:rsidR="00111E9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здравља</w:t>
      </w:r>
      <w:r w:rsidR="00111E9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притворског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медицинског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особља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буду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правилно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опремљени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подржани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извршавању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својих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дужности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; </w:t>
      </w:r>
    </w:p>
    <w:p w:rsidR="00810100" w:rsidRPr="00483F58" w:rsidRDefault="00483F58" w:rsidP="00A41D44">
      <w:pPr>
        <w:pStyle w:val="ListParagraph"/>
        <w:numPr>
          <w:ilvl w:val="1"/>
          <w:numId w:val="2"/>
        </w:numPr>
        <w:jc w:val="both"/>
        <w:rPr>
          <w:rFonts w:ascii="Book Antiqua" w:hAnsi="Book Antiqua" w:cs="Arial"/>
          <w:shd w:val="clear" w:color="auto" w:fill="F5F5F5"/>
        </w:rPr>
      </w:pPr>
      <w:r w:rsidRPr="00483F58">
        <w:rPr>
          <w:rFonts w:ascii="Book Antiqua" w:hAnsi="Book Antiqua" w:cs="Arial"/>
          <w:shd w:val="clear" w:color="auto" w:fill="F5F5F5"/>
        </w:rPr>
        <w:t>омогу</w:t>
      </w:r>
      <w:r>
        <w:rPr>
          <w:rFonts w:ascii="Book Antiqua" w:hAnsi="Book Antiqua" w:cs="Arial"/>
          <w:shd w:val="clear" w:color="auto" w:fill="F5F5F5"/>
        </w:rPr>
        <w:t xml:space="preserve">ће 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одговарају</w:t>
      </w:r>
      <w:r>
        <w:rPr>
          <w:rFonts w:ascii="Book Antiqua" w:hAnsi="Book Antiqua" w:cs="Arial"/>
          <w:shd w:val="clear" w:color="auto" w:fill="F5F5F5"/>
        </w:rPr>
        <w:t>ћ</w:t>
      </w:r>
      <w:r w:rsidRPr="00483F58">
        <w:rPr>
          <w:rFonts w:ascii="Book Antiqua" w:hAnsi="Book Antiqua" w:cs="Arial"/>
          <w:shd w:val="clear" w:color="auto" w:fill="F5F5F5"/>
        </w:rPr>
        <w:t>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психолошку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подршку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свим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притвореницима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особљу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на</w:t>
      </w:r>
      <w:r w:rsidR="00111E9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које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ове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м</w:t>
      </w:r>
      <w:r>
        <w:rPr>
          <w:rFonts w:ascii="Book Antiqua" w:hAnsi="Book Antiqua" w:cs="Arial"/>
          <w:shd w:val="clear" w:color="auto" w:fill="F5F5F5"/>
        </w:rPr>
        <w:t>е</w:t>
      </w:r>
      <w:r w:rsidRPr="00483F58">
        <w:rPr>
          <w:rFonts w:ascii="Book Antiqua" w:hAnsi="Book Antiqua" w:cs="Arial"/>
          <w:shd w:val="clear" w:color="auto" w:fill="F5F5F5"/>
        </w:rPr>
        <w:t>ре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утичу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;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</w:p>
    <w:p w:rsidR="00810100" w:rsidRPr="00483F58" w:rsidRDefault="00483F58" w:rsidP="00A41D44">
      <w:pPr>
        <w:pStyle w:val="ListParagraph"/>
        <w:numPr>
          <w:ilvl w:val="1"/>
          <w:numId w:val="2"/>
        </w:numPr>
        <w:jc w:val="both"/>
        <w:rPr>
          <w:rFonts w:ascii="Book Antiqua" w:hAnsi="Book Antiqua" w:cs="Arial"/>
          <w:shd w:val="clear" w:color="auto" w:fill="F5F5F5"/>
        </w:rPr>
      </w:pPr>
      <w:proofErr w:type="gramStart"/>
      <w:r w:rsidRPr="00483F58">
        <w:rPr>
          <w:rFonts w:ascii="Book Antiqua" w:hAnsi="Book Antiqua" w:cs="Arial"/>
          <w:shd w:val="clear" w:color="auto" w:fill="F5F5F5"/>
        </w:rPr>
        <w:t>осигурају</w:t>
      </w:r>
      <w:proofErr w:type="gramEnd"/>
      <w:r w:rsidR="00111E9C" w:rsidRPr="00483F58">
        <w:rPr>
          <w:rFonts w:ascii="Book Antiqua" w:hAnsi="Book Antiqua" w:cs="Arial"/>
          <w:shd w:val="clear" w:color="auto" w:fill="F5F5F5"/>
        </w:rPr>
        <w:t>,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ако</w:t>
      </w:r>
      <w:r w:rsidR="00111E9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је</w:t>
      </w:r>
      <w:r w:rsidR="00111E9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применљиво</w:t>
      </w:r>
      <w:r w:rsidR="00111E9C" w:rsidRPr="00483F58">
        <w:rPr>
          <w:rFonts w:ascii="Book Antiqua" w:hAnsi="Book Antiqua" w:cs="Arial"/>
          <w:shd w:val="clear" w:color="auto" w:fill="F5F5F5"/>
        </w:rPr>
        <w:t xml:space="preserve">, </w:t>
      </w:r>
      <w:r w:rsidRPr="00483F58">
        <w:rPr>
          <w:rFonts w:ascii="Book Antiqua" w:hAnsi="Book Antiqua" w:cs="Arial"/>
          <w:shd w:val="clear" w:color="auto" w:fill="F5F5F5"/>
        </w:rPr>
        <w:t>да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, </w:t>
      </w:r>
      <w:r w:rsidRPr="00483F58">
        <w:rPr>
          <w:rFonts w:ascii="Book Antiqua" w:hAnsi="Book Antiqua" w:cs="Arial"/>
          <w:shd w:val="clear" w:color="auto" w:fill="F5F5F5"/>
        </w:rPr>
        <w:t>сва</w:t>
      </w:r>
      <w:r w:rsidR="00111E9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горе</w:t>
      </w:r>
      <w:r w:rsidR="00D81D5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наведено</w:t>
      </w:r>
      <w:r w:rsidR="00D81D5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примени</w:t>
      </w:r>
      <w:r w:rsidR="00111E9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111E9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према</w:t>
      </w:r>
      <w:r w:rsidR="00111E9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пацијентима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који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су</w:t>
      </w:r>
      <w:r w:rsidR="00111E9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без</w:t>
      </w:r>
      <w:r w:rsidR="00111E9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своје</w:t>
      </w:r>
      <w:r w:rsidR="00111E9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сагласности</w:t>
      </w:r>
      <w:r w:rsidR="00111E9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смештени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психијатријске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болнице</w:t>
      </w:r>
      <w:r w:rsidR="00810100" w:rsidRPr="00483F58">
        <w:rPr>
          <w:rFonts w:ascii="Book Antiqua" w:hAnsi="Book Antiqua" w:cs="Arial"/>
          <w:shd w:val="clear" w:color="auto" w:fill="F5F5F5"/>
        </w:rPr>
        <w:t>.</w:t>
      </w:r>
    </w:p>
    <w:p w:rsidR="00810100" w:rsidRPr="00483F58" w:rsidRDefault="00483F58" w:rsidP="00A41D44">
      <w:pPr>
        <w:jc w:val="both"/>
        <w:rPr>
          <w:rFonts w:ascii="Book Antiqua" w:hAnsi="Book Antiqua" w:cs="Arial"/>
          <w:b/>
          <w:shd w:val="clear" w:color="auto" w:fill="F5F5F5"/>
        </w:rPr>
      </w:pPr>
      <w:r>
        <w:rPr>
          <w:rFonts w:ascii="Book Antiqua" w:hAnsi="Book Antiqua" w:cs="Arial"/>
          <w:b/>
          <w:shd w:val="clear" w:color="auto" w:fill="F5F5F5"/>
        </w:rPr>
        <w:t>III</w:t>
      </w:r>
      <w:r w:rsidR="00810100" w:rsidRPr="00483F58">
        <w:rPr>
          <w:rFonts w:ascii="Book Antiqua" w:hAnsi="Book Antiqua" w:cs="Arial"/>
          <w:b/>
          <w:shd w:val="clear" w:color="auto" w:fill="F5F5F5"/>
        </w:rPr>
        <w:t xml:space="preserve">. </w:t>
      </w:r>
      <w:r w:rsidRPr="00483F58">
        <w:rPr>
          <w:rFonts w:ascii="Book Antiqua" w:hAnsi="Book Antiqua" w:cs="Arial"/>
          <w:b/>
          <w:shd w:val="clear" w:color="auto" w:fill="F5F5F5"/>
        </w:rPr>
        <w:t>Мере</w:t>
      </w:r>
      <w:r w:rsidR="00810100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које</w:t>
      </w:r>
      <w:r w:rsidR="00810100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власти</w:t>
      </w:r>
      <w:r w:rsidR="00810100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треба</w:t>
      </w:r>
      <w:r w:rsidR="00810100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да</w:t>
      </w:r>
      <w:r w:rsidR="00810100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предузму</w:t>
      </w:r>
      <w:r w:rsidR="0073725F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у</w:t>
      </w:r>
      <w:r w:rsidR="0073725F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вези</w:t>
      </w:r>
      <w:r w:rsidR="0073725F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са</w:t>
      </w:r>
      <w:r w:rsidR="00810100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у</w:t>
      </w:r>
      <w:r w:rsidR="00810100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службеним</w:t>
      </w:r>
      <w:r w:rsidR="00810100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местима</w:t>
      </w:r>
      <w:r w:rsidR="0073725F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карантина</w:t>
      </w:r>
    </w:p>
    <w:p w:rsidR="00810100" w:rsidRPr="00483F58" w:rsidRDefault="008D29EC" w:rsidP="00A41D44">
      <w:pPr>
        <w:jc w:val="both"/>
        <w:rPr>
          <w:rFonts w:ascii="Book Antiqua" w:hAnsi="Book Antiqua" w:cs="Arial"/>
          <w:shd w:val="clear" w:color="auto" w:fill="F5F5F5"/>
        </w:rPr>
      </w:pPr>
      <w:r w:rsidRPr="00483F58">
        <w:rPr>
          <w:rFonts w:ascii="Book Antiqua" w:hAnsi="Book Antiqua" w:cs="Arial"/>
          <w:b/>
          <w:shd w:val="clear" w:color="auto" w:fill="F5F5F5"/>
        </w:rPr>
        <w:t xml:space="preserve">       10. </w:t>
      </w:r>
      <w:r w:rsidR="00483F58" w:rsidRPr="00483F58">
        <w:rPr>
          <w:rFonts w:ascii="Book Antiqua" w:hAnsi="Book Antiqua" w:cs="Arial"/>
          <w:shd w:val="clear" w:color="auto" w:fill="F5F5F5"/>
        </w:rPr>
        <w:t>СПТ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је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ве</w:t>
      </w:r>
      <w:r w:rsidR="00483F58">
        <w:rPr>
          <w:rFonts w:ascii="Book Antiqua" w:hAnsi="Book Antiqua" w:cs="Arial"/>
          <w:shd w:val="clear" w:color="auto" w:fill="F5F5F5"/>
        </w:rPr>
        <w:t>ћ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коментарисао</w:t>
      </w:r>
      <w:r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ситуацију</w:t>
      </w:r>
      <w:r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оних</w:t>
      </w:r>
      <w:r w:rsidR="0073725F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који</w:t>
      </w:r>
      <w:r w:rsidR="0073725F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су</w:t>
      </w:r>
      <w:r w:rsidR="0073725F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смештени</w:t>
      </w:r>
      <w:r w:rsidR="0073725F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у</w:t>
      </w:r>
      <w:r w:rsidR="0073725F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карантин</w:t>
      </w:r>
      <w:r w:rsidRPr="00483F58">
        <w:rPr>
          <w:rFonts w:ascii="Book Antiqua" w:hAnsi="Book Antiqua" w:cs="Arial"/>
          <w:shd w:val="clear" w:color="auto" w:fill="F5F5F5"/>
        </w:rPr>
        <w:t>,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својим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претходним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Саветима</w:t>
      </w:r>
      <w:r w:rsidR="00810100" w:rsidRPr="00483F58">
        <w:rPr>
          <w:rStyle w:val="FootnoteReference"/>
          <w:rFonts w:ascii="Book Antiqua" w:hAnsi="Book Antiqua" w:cs="Arial"/>
          <w:shd w:val="clear" w:color="auto" w:fill="F5F5F5"/>
        </w:rPr>
        <w:footnoteReference w:id="6"/>
      </w:r>
      <w:r w:rsidR="00810100" w:rsidRPr="00483F58">
        <w:rPr>
          <w:rFonts w:ascii="Book Antiqua" w:hAnsi="Book Antiqua" w:cs="Arial"/>
          <w:shd w:val="clear" w:color="auto" w:fill="F5F5F5"/>
        </w:rPr>
        <w:t xml:space="preserve">. </w:t>
      </w:r>
      <w:r w:rsidR="00483F58" w:rsidRPr="00483F58">
        <w:rPr>
          <w:rFonts w:ascii="Book Antiqua" w:hAnsi="Book Antiqua" w:cs="Arial"/>
          <w:shd w:val="clear" w:color="auto" w:fill="F5F5F5"/>
        </w:rPr>
        <w:t>Овоме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би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се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додало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још</w:t>
      </w:r>
      <w:r w:rsidR="00810100" w:rsidRPr="00483F58">
        <w:rPr>
          <w:rFonts w:ascii="Book Antiqua" w:hAnsi="Book Antiqua" w:cs="Arial"/>
          <w:shd w:val="clear" w:color="auto" w:fill="F5F5F5"/>
        </w:rPr>
        <w:t>:</w:t>
      </w:r>
    </w:p>
    <w:p w:rsidR="00810100" w:rsidRPr="00483F58" w:rsidRDefault="00483F58" w:rsidP="00A41D44">
      <w:pPr>
        <w:pStyle w:val="ListParagraph"/>
        <w:numPr>
          <w:ilvl w:val="0"/>
          <w:numId w:val="7"/>
        </w:numPr>
        <w:jc w:val="both"/>
        <w:rPr>
          <w:rFonts w:ascii="Book Antiqua" w:hAnsi="Book Antiqua" w:cs="Arial"/>
          <w:shd w:val="clear" w:color="auto" w:fill="F5F5F5"/>
        </w:rPr>
      </w:pPr>
      <w:r w:rsidRPr="00483F58">
        <w:rPr>
          <w:rFonts w:ascii="Book Antiqua" w:hAnsi="Book Antiqua" w:cs="Arial"/>
          <w:shd w:val="clear" w:color="auto" w:fill="F5F5F5"/>
        </w:rPr>
        <w:t>они</w:t>
      </w:r>
      <w:r w:rsidR="00D81D5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који</w:t>
      </w:r>
      <w:r w:rsidR="00D81D5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су</w:t>
      </w:r>
      <w:r w:rsidR="00D81D5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привремено</w:t>
      </w:r>
      <w:r w:rsidR="00D81D5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смештени</w:t>
      </w:r>
      <w:r w:rsidR="008D29E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</w:t>
      </w:r>
      <w:r w:rsidR="008D29E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карантин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морају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свако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доба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бити</w:t>
      </w:r>
      <w:r w:rsidR="008D29E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третирани</w:t>
      </w:r>
      <w:r w:rsidR="008D29E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као</w:t>
      </w:r>
      <w:r w:rsidR="008D29E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слободна</w:t>
      </w:r>
      <w:r w:rsidR="008D29E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лица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, </w:t>
      </w:r>
      <w:r w:rsidRPr="00483F58">
        <w:rPr>
          <w:rFonts w:ascii="Book Antiqua" w:hAnsi="Book Antiqua" w:cs="Arial"/>
          <w:shd w:val="clear" w:color="auto" w:fill="F5F5F5"/>
        </w:rPr>
        <w:t>осим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ограничења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која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им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нужно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постављају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, </w:t>
      </w:r>
      <w:r w:rsidRPr="00483F58">
        <w:rPr>
          <w:rFonts w:ascii="Book Antiqua" w:hAnsi="Book Antiqua" w:cs="Arial"/>
          <w:shd w:val="clear" w:color="auto" w:fill="F5F5F5"/>
        </w:rPr>
        <w:t>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складу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законом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основу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научних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доказа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, </w:t>
      </w:r>
      <w:r w:rsidRPr="00483F58">
        <w:rPr>
          <w:rFonts w:ascii="Book Antiqua" w:hAnsi="Book Antiqua" w:cs="Arial"/>
          <w:shd w:val="clear" w:color="auto" w:fill="F5F5F5"/>
        </w:rPr>
        <w:t>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карантинске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сврхе</w:t>
      </w:r>
      <w:r w:rsidR="00810100" w:rsidRPr="00483F58">
        <w:rPr>
          <w:rFonts w:ascii="Book Antiqua" w:hAnsi="Book Antiqua" w:cs="Arial"/>
          <w:shd w:val="clear" w:color="auto" w:fill="F5F5F5"/>
        </w:rPr>
        <w:t>;</w:t>
      </w:r>
    </w:p>
    <w:p w:rsidR="008D29EC" w:rsidRPr="00483F58" w:rsidRDefault="00483F58" w:rsidP="00857265">
      <w:pPr>
        <w:pStyle w:val="ListParagraph"/>
        <w:numPr>
          <w:ilvl w:val="0"/>
          <w:numId w:val="7"/>
        </w:numPr>
        <w:jc w:val="both"/>
        <w:rPr>
          <w:rFonts w:ascii="Book Antiqua" w:hAnsi="Book Antiqua" w:cs="Arial"/>
          <w:shd w:val="clear" w:color="auto" w:fill="F5F5F5"/>
        </w:rPr>
      </w:pPr>
      <w:r w:rsidRPr="00483F58">
        <w:rPr>
          <w:rFonts w:ascii="Book Antiqua" w:hAnsi="Book Antiqua" w:cs="Arial"/>
          <w:shd w:val="clear" w:color="auto" w:fill="F5F5F5"/>
        </w:rPr>
        <w:t>они</w:t>
      </w:r>
      <w:r w:rsidR="008D29E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не</w:t>
      </w:r>
      <w:r w:rsidR="008D29E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треба</w:t>
      </w:r>
      <w:r w:rsidR="008D29E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да</w:t>
      </w:r>
      <w:r w:rsidR="008D29E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буду</w:t>
      </w:r>
      <w:r w:rsidR="008D29E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виђени</w:t>
      </w:r>
      <w:r w:rsidR="008D29E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или</w:t>
      </w:r>
      <w:r w:rsidR="008D29E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третирани</w:t>
      </w:r>
      <w:r w:rsidR="008D29E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као</w:t>
      </w:r>
      <w:r w:rsidR="008D29E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да</w:t>
      </w:r>
      <w:r w:rsidR="008D29E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су</w:t>
      </w:r>
      <w:r w:rsidR="008D29E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затвореници</w:t>
      </w:r>
      <w:r w:rsidR="008D29EC" w:rsidRPr="00483F58">
        <w:rPr>
          <w:rFonts w:ascii="Book Antiqua" w:hAnsi="Book Antiqua" w:cs="Arial"/>
          <w:shd w:val="clear" w:color="auto" w:fill="F5F5F5"/>
        </w:rPr>
        <w:t>;</w:t>
      </w:r>
    </w:p>
    <w:p w:rsidR="00810100" w:rsidRPr="00483F58" w:rsidRDefault="00483F58" w:rsidP="00857265">
      <w:pPr>
        <w:pStyle w:val="ListParagraph"/>
        <w:numPr>
          <w:ilvl w:val="0"/>
          <w:numId w:val="7"/>
        </w:numPr>
        <w:jc w:val="both"/>
        <w:rPr>
          <w:rFonts w:ascii="Book Antiqua" w:hAnsi="Book Antiqua" w:cs="Arial"/>
          <w:shd w:val="clear" w:color="auto" w:fill="F5F5F5"/>
        </w:rPr>
      </w:pPr>
      <w:r w:rsidRPr="00483F58">
        <w:rPr>
          <w:rFonts w:ascii="Book Antiqua" w:hAnsi="Book Antiqua" w:cs="Arial"/>
          <w:shd w:val="clear" w:color="auto" w:fill="F5F5F5"/>
        </w:rPr>
        <w:t>објекти</w:t>
      </w:r>
      <w:r w:rsidR="00857265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одређени</w:t>
      </w:r>
      <w:r w:rsidR="00857265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за</w:t>
      </w:r>
      <w:r w:rsidR="00857265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карантин</w:t>
      </w:r>
      <w:r w:rsidR="00857265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треба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буду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довољне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величине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857265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да</w:t>
      </w:r>
      <w:r w:rsidR="00857265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дозвољавају</w:t>
      </w:r>
      <w:r w:rsidR="00857265" w:rsidRPr="00483F58">
        <w:rPr>
          <w:rFonts w:ascii="Book Antiqua" w:hAnsi="Book Antiqua" w:cs="Arial"/>
          <w:shd w:val="clear" w:color="auto" w:fill="F5F5F5"/>
        </w:rPr>
        <w:t xml:space="preserve"> 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унутрашњу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слободу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кретања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низ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сврховитих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активности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; </w:t>
      </w:r>
    </w:p>
    <w:p w:rsidR="00810100" w:rsidRPr="00483F58" w:rsidRDefault="00483F58" w:rsidP="00A41D44">
      <w:pPr>
        <w:pStyle w:val="ListParagraph"/>
        <w:numPr>
          <w:ilvl w:val="0"/>
          <w:numId w:val="7"/>
        </w:numPr>
        <w:jc w:val="both"/>
        <w:rPr>
          <w:rFonts w:ascii="Book Antiqua" w:hAnsi="Book Antiqua" w:cs="Arial"/>
          <w:shd w:val="clear" w:color="auto" w:fill="F5F5F5"/>
        </w:rPr>
      </w:pPr>
      <w:r w:rsidRPr="00483F58">
        <w:rPr>
          <w:rFonts w:ascii="Book Antiqua" w:hAnsi="Book Antiqua" w:cs="Arial"/>
          <w:shd w:val="clear" w:color="auto" w:fill="F5F5F5"/>
        </w:rPr>
        <w:t>комуникација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породицама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пријатељима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треба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подстиче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олакшава</w:t>
      </w:r>
      <w:r w:rsidR="00810100" w:rsidRPr="00483F58">
        <w:rPr>
          <w:rFonts w:ascii="Book Antiqua" w:hAnsi="Book Antiqua" w:cs="Arial"/>
          <w:shd w:val="clear" w:color="auto" w:fill="F5F5F5"/>
        </w:rPr>
        <w:t>;</w:t>
      </w:r>
    </w:p>
    <w:p w:rsidR="00810100" w:rsidRPr="00483F58" w:rsidRDefault="00483F58" w:rsidP="00A41D44">
      <w:pPr>
        <w:pStyle w:val="ListParagraph"/>
        <w:numPr>
          <w:ilvl w:val="0"/>
          <w:numId w:val="7"/>
        </w:numPr>
        <w:jc w:val="both"/>
        <w:rPr>
          <w:rFonts w:ascii="Book Antiqua" w:hAnsi="Book Antiqua" w:cs="Arial"/>
          <w:shd w:val="clear" w:color="auto" w:fill="F5F5F5"/>
        </w:rPr>
      </w:pPr>
      <w:r w:rsidRPr="00483F58">
        <w:rPr>
          <w:rFonts w:ascii="Book Antiqua" w:hAnsi="Book Antiqua" w:cs="Arial"/>
          <w:shd w:val="clear" w:color="auto" w:fill="F5F5F5"/>
        </w:rPr>
        <w:t>буду</w:t>
      </w:r>
      <w:r>
        <w:rPr>
          <w:rFonts w:ascii="Book Antiqua" w:hAnsi="Book Antiqua" w:cs="Arial"/>
          <w:shd w:val="clear" w:color="auto" w:fill="F5F5F5"/>
        </w:rPr>
        <w:t>ћи</w:t>
      </w:r>
      <w:r w:rsidR="00857265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да</w:t>
      </w:r>
      <w:r w:rsidR="00857265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су</w:t>
      </w:r>
      <w:r w:rsidR="00857265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карантини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>
        <w:rPr>
          <w:rFonts w:ascii="Book Antiqua" w:hAnsi="Book Antiqua" w:cs="Arial"/>
          <w:i/>
          <w:shd w:val="clear" w:color="auto" w:fill="F5F5F5"/>
        </w:rPr>
        <w:t>de</w:t>
      </w:r>
      <w:r w:rsidR="00810100" w:rsidRPr="00483F58">
        <w:rPr>
          <w:rFonts w:ascii="Book Antiqua" w:hAnsi="Book Antiqua" w:cs="Arial"/>
          <w:i/>
          <w:shd w:val="clear" w:color="auto" w:fill="F5F5F5"/>
        </w:rPr>
        <w:t xml:space="preserve"> </w:t>
      </w:r>
      <w:r>
        <w:rPr>
          <w:rFonts w:ascii="Book Antiqua" w:hAnsi="Book Antiqua" w:cs="Arial"/>
          <w:i/>
          <w:shd w:val="clear" w:color="auto" w:fill="F5F5F5"/>
        </w:rPr>
        <w:t>facto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облик</w:t>
      </w:r>
      <w:r w:rsidR="00D81D5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притвора</w:t>
      </w:r>
      <w:r w:rsidR="00D81D5C" w:rsidRPr="00483F58">
        <w:rPr>
          <w:rFonts w:ascii="Book Antiqua" w:hAnsi="Book Antiqua" w:cs="Arial"/>
          <w:shd w:val="clear" w:color="auto" w:fill="F5F5F5"/>
        </w:rPr>
        <w:t xml:space="preserve">, </w:t>
      </w:r>
      <w:r w:rsidRPr="00483F58">
        <w:rPr>
          <w:rFonts w:ascii="Book Antiqua" w:hAnsi="Book Antiqua" w:cs="Arial"/>
          <w:shd w:val="clear" w:color="auto" w:fill="F5F5F5"/>
        </w:rPr>
        <w:t>свим</w:t>
      </w:r>
      <w:r w:rsidR="00D81D5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смештеним</w:t>
      </w:r>
      <w:r w:rsidR="00857265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лицима</w:t>
      </w:r>
      <w:r w:rsidR="00857265" w:rsidRPr="00483F58">
        <w:rPr>
          <w:rFonts w:ascii="Book Antiqua" w:hAnsi="Book Antiqua" w:cs="Arial"/>
          <w:shd w:val="clear" w:color="auto" w:fill="F5F5F5"/>
        </w:rPr>
        <w:t xml:space="preserve">  </w:t>
      </w:r>
      <w:r w:rsidRPr="00483F58">
        <w:rPr>
          <w:rFonts w:ascii="Book Antiqua" w:hAnsi="Book Antiqua" w:cs="Arial"/>
          <w:shd w:val="clear" w:color="auto" w:fill="F5F5F5"/>
        </w:rPr>
        <w:t>треба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омогу</w:t>
      </w:r>
      <w:r>
        <w:rPr>
          <w:rFonts w:ascii="Book Antiqua" w:hAnsi="Book Antiqua" w:cs="Arial"/>
          <w:shd w:val="clear" w:color="auto" w:fill="F5F5F5"/>
        </w:rPr>
        <w:t>ћ</w:t>
      </w:r>
      <w:r w:rsidRPr="00483F58">
        <w:rPr>
          <w:rFonts w:ascii="Book Antiqua" w:hAnsi="Book Antiqua" w:cs="Arial"/>
          <w:shd w:val="clear" w:color="auto" w:fill="F5F5F5"/>
        </w:rPr>
        <w:t>ити</w:t>
      </w:r>
      <w:r w:rsidR="00857265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да</w:t>
      </w:r>
      <w:r w:rsidR="00857265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користите</w:t>
      </w:r>
      <w:r w:rsidR="00D81D5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основне</w:t>
      </w:r>
      <w:r w:rsidR="00D81D5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заштитне</w:t>
      </w:r>
      <w:r w:rsidR="00D81D5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мере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против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злостављања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, </w:t>
      </w:r>
      <w:r w:rsidRPr="00483F58">
        <w:rPr>
          <w:rFonts w:ascii="Book Antiqua" w:hAnsi="Book Antiqua" w:cs="Arial"/>
          <w:shd w:val="clear" w:color="auto" w:fill="F5F5F5"/>
        </w:rPr>
        <w:t>укључују</w:t>
      </w:r>
      <w:r>
        <w:rPr>
          <w:rFonts w:ascii="Book Antiqua" w:hAnsi="Book Antiqua" w:cs="Arial"/>
          <w:shd w:val="clear" w:color="auto" w:fill="F5F5F5"/>
        </w:rPr>
        <w:t>ћи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информације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разлозима</w:t>
      </w:r>
      <w:r w:rsidR="00857265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за</w:t>
      </w:r>
      <w:r w:rsidR="00857265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њихово</w:t>
      </w:r>
      <w:r w:rsidR="00857265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смештање</w:t>
      </w:r>
      <w:r w:rsidR="00857265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</w:t>
      </w:r>
      <w:r w:rsidR="00857265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карантин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, </w:t>
      </w:r>
      <w:r w:rsidRPr="00483F58">
        <w:rPr>
          <w:rFonts w:ascii="Book Antiqua" w:hAnsi="Book Antiqua" w:cs="Arial"/>
          <w:shd w:val="clear" w:color="auto" w:fill="F5F5F5"/>
        </w:rPr>
        <w:t>право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приступа</w:t>
      </w:r>
      <w:r w:rsidR="00D81D5C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лекару</w:t>
      </w:r>
      <w:r w:rsidR="00857265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</w:t>
      </w:r>
      <w:r w:rsidR="00857265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избору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, </w:t>
      </w:r>
      <w:r w:rsidRPr="00483F58">
        <w:rPr>
          <w:rFonts w:ascii="Book Antiqua" w:hAnsi="Book Antiqua" w:cs="Arial"/>
          <w:shd w:val="clear" w:color="auto" w:fill="F5F5F5"/>
        </w:rPr>
        <w:t>на</w:t>
      </w:r>
      <w:r w:rsidR="00857265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правну</w:t>
      </w:r>
      <w:r w:rsidR="00857265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помо</w:t>
      </w:r>
      <w:r>
        <w:rPr>
          <w:rFonts w:ascii="Book Antiqua" w:hAnsi="Book Antiqua" w:cs="Arial"/>
          <w:shd w:val="clear" w:color="auto" w:fill="F5F5F5"/>
        </w:rPr>
        <w:t>ћ</w:t>
      </w:r>
      <w:r w:rsidR="00857265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857265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осигурати</w:t>
      </w:r>
      <w:r w:rsidR="00857265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да</w:t>
      </w:r>
      <w:r w:rsidR="00857265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је</w:t>
      </w:r>
      <w:r w:rsidR="00857265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тре</w:t>
      </w:r>
      <w:r w:rsidR="00857265" w:rsidRPr="00483F58">
        <w:rPr>
          <w:rFonts w:ascii="Book Antiqua" w:hAnsi="Book Antiqua" w:cs="Arial"/>
          <w:shd w:val="clear" w:color="auto" w:fill="F5F5F5"/>
        </w:rPr>
        <w:t>ć</w:t>
      </w:r>
      <w:r w:rsidRPr="00483F58">
        <w:rPr>
          <w:rFonts w:ascii="Book Antiqua" w:hAnsi="Book Antiqua" w:cs="Arial"/>
          <w:shd w:val="clear" w:color="auto" w:fill="F5F5F5"/>
        </w:rPr>
        <w:t>а</w:t>
      </w:r>
      <w:r w:rsidR="00857265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страна</w:t>
      </w:r>
      <w:r w:rsidR="0073725F" w:rsidRPr="00483F58">
        <w:rPr>
          <w:rFonts w:ascii="Book Antiqua" w:hAnsi="Book Antiqua" w:cs="Arial"/>
          <w:shd w:val="clear" w:color="auto" w:fill="F5F5F5"/>
        </w:rPr>
        <w:t xml:space="preserve"> </w:t>
      </w:r>
      <w:r w:rsidR="00857265" w:rsidRPr="00483F58">
        <w:rPr>
          <w:rFonts w:ascii="Book Antiqua" w:hAnsi="Book Antiqua" w:cs="Arial"/>
          <w:shd w:val="clear" w:color="auto" w:fill="F5F5F5"/>
        </w:rPr>
        <w:t>(</w:t>
      </w:r>
      <w:r w:rsidRPr="00483F58">
        <w:rPr>
          <w:rFonts w:ascii="Book Antiqua" w:hAnsi="Book Antiqua" w:cs="Arial"/>
          <w:shd w:val="clear" w:color="auto" w:fill="F5F5F5"/>
        </w:rPr>
        <w:t>породица</w:t>
      </w:r>
      <w:r w:rsidR="00857265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или</w:t>
      </w:r>
      <w:r w:rsidR="00857265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друга</w:t>
      </w:r>
      <w:r w:rsidR="00857265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особа</w:t>
      </w:r>
      <w:r w:rsidR="00857265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</w:t>
      </w:r>
      <w:r w:rsidR="00857265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избору</w:t>
      </w:r>
      <w:r w:rsidR="00857265" w:rsidRPr="00483F58">
        <w:rPr>
          <w:rFonts w:ascii="Book Antiqua" w:hAnsi="Book Antiqua" w:cs="Arial"/>
          <w:shd w:val="clear" w:color="auto" w:fill="F5F5F5"/>
        </w:rPr>
        <w:t xml:space="preserve">) </w:t>
      </w:r>
      <w:r w:rsidRPr="00483F58">
        <w:rPr>
          <w:rFonts w:ascii="Book Antiqua" w:hAnsi="Book Antiqua" w:cs="Arial"/>
          <w:shd w:val="clear" w:color="auto" w:fill="F5F5F5"/>
        </w:rPr>
        <w:t>обавештена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томе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налазе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карантину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, </w:t>
      </w:r>
      <w:r w:rsidRPr="00483F58">
        <w:rPr>
          <w:rFonts w:ascii="Book Antiqua" w:hAnsi="Book Antiqua" w:cs="Arial"/>
          <w:shd w:val="clear" w:color="auto" w:fill="F5F5F5"/>
        </w:rPr>
        <w:t>на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начин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складу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њиховим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статусом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ситуацијом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; </w:t>
      </w:r>
    </w:p>
    <w:p w:rsidR="00810100" w:rsidRPr="00483F58" w:rsidRDefault="00483F58" w:rsidP="00A41D44">
      <w:pPr>
        <w:pStyle w:val="ListParagraph"/>
        <w:numPr>
          <w:ilvl w:val="0"/>
          <w:numId w:val="7"/>
        </w:numPr>
        <w:jc w:val="both"/>
        <w:rPr>
          <w:rFonts w:ascii="Book Antiqua" w:hAnsi="Book Antiqua" w:cs="Arial"/>
          <w:shd w:val="clear" w:color="auto" w:fill="F5F5F5"/>
        </w:rPr>
      </w:pPr>
      <w:r w:rsidRPr="00483F58">
        <w:rPr>
          <w:rFonts w:ascii="Book Antiqua" w:hAnsi="Book Antiqua" w:cs="Arial"/>
          <w:shd w:val="clear" w:color="auto" w:fill="F5F5F5"/>
        </w:rPr>
        <w:t>да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предузимају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све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одговарају</w:t>
      </w:r>
      <w:r>
        <w:rPr>
          <w:rFonts w:ascii="Book Antiqua" w:hAnsi="Book Antiqua" w:cs="Arial"/>
          <w:shd w:val="clear" w:color="auto" w:fill="F5F5F5"/>
        </w:rPr>
        <w:t>ће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мере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они</w:t>
      </w:r>
      <w:r w:rsidR="00857265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који</w:t>
      </w:r>
      <w:r w:rsidR="00857265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су</w:t>
      </w:r>
      <w:r w:rsidR="00857265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</w:t>
      </w:r>
      <w:r w:rsidR="00857265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карантину</w:t>
      </w:r>
      <w:r w:rsidR="00857265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или</w:t>
      </w:r>
      <w:r w:rsidR="00857265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су</w:t>
      </w:r>
      <w:r w:rsidR="00857265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били</w:t>
      </w:r>
      <w:r w:rsidR="00857265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</w:t>
      </w:r>
      <w:r w:rsidR="00857265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карантину</w:t>
      </w:r>
      <w:r w:rsidR="00857265" w:rsidRPr="00483F58">
        <w:rPr>
          <w:rFonts w:ascii="Book Antiqua" w:hAnsi="Book Antiqua" w:cs="Arial"/>
          <w:shd w:val="clear" w:color="auto" w:fill="F5F5F5"/>
        </w:rPr>
        <w:t xml:space="preserve">, </w:t>
      </w:r>
      <w:r w:rsidRPr="00483F58">
        <w:rPr>
          <w:rFonts w:ascii="Book Antiqua" w:hAnsi="Book Antiqua" w:cs="Arial"/>
          <w:shd w:val="clear" w:color="auto" w:fill="F5F5F5"/>
        </w:rPr>
        <w:t>не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трпе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било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који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облик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маргинализације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или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дискриминације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, </w:t>
      </w:r>
      <w:r w:rsidRPr="00483F58">
        <w:rPr>
          <w:rFonts w:ascii="Book Antiqua" w:hAnsi="Book Antiqua" w:cs="Arial"/>
          <w:shd w:val="clear" w:color="auto" w:fill="F5F5F5"/>
        </w:rPr>
        <w:t>укључују</w:t>
      </w:r>
      <w:r>
        <w:rPr>
          <w:rFonts w:ascii="Book Antiqua" w:hAnsi="Book Antiqua" w:cs="Arial"/>
          <w:shd w:val="clear" w:color="auto" w:fill="F5F5F5"/>
        </w:rPr>
        <w:t>ћ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онда</w:t>
      </w:r>
      <w:r w:rsidR="00857265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кад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врате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заједницу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; </w:t>
      </w:r>
      <w:r w:rsidRPr="00483F58">
        <w:rPr>
          <w:rFonts w:ascii="Book Antiqua" w:hAnsi="Book Antiqua" w:cs="Arial"/>
          <w:shd w:val="clear" w:color="auto" w:fill="F5F5F5"/>
        </w:rPr>
        <w:t>и</w:t>
      </w:r>
    </w:p>
    <w:p w:rsidR="00810100" w:rsidRPr="00483F58" w:rsidRDefault="00483F58" w:rsidP="00A41D44">
      <w:pPr>
        <w:pStyle w:val="ListParagraph"/>
        <w:numPr>
          <w:ilvl w:val="0"/>
          <w:numId w:val="7"/>
        </w:numPr>
        <w:jc w:val="both"/>
        <w:rPr>
          <w:rFonts w:ascii="Book Antiqua" w:hAnsi="Book Antiqua" w:cs="Arial"/>
          <w:shd w:val="clear" w:color="auto" w:fill="F5F5F5"/>
        </w:rPr>
      </w:pPr>
      <w:proofErr w:type="gramStart"/>
      <w:r w:rsidRPr="00483F58">
        <w:rPr>
          <w:rFonts w:ascii="Book Antiqua" w:hAnsi="Book Antiqua" w:cs="Arial"/>
          <w:shd w:val="clear" w:color="auto" w:fill="F5F5F5"/>
        </w:rPr>
        <w:lastRenderedPageBreak/>
        <w:t>треба</w:t>
      </w:r>
      <w:proofErr w:type="gramEnd"/>
      <w:r w:rsidR="00561719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да</w:t>
      </w:r>
      <w:r w:rsidR="00561719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буде</w:t>
      </w:r>
      <w:r w:rsidR="00561719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на</w:t>
      </w:r>
      <w:r w:rsidR="00561719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располагању</w:t>
      </w:r>
      <w:r w:rsidR="00561719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одговарају</w:t>
      </w:r>
      <w:r>
        <w:rPr>
          <w:rFonts w:ascii="Book Antiqua" w:hAnsi="Book Antiqua" w:cs="Arial"/>
          <w:shd w:val="clear" w:color="auto" w:fill="F5F5F5"/>
        </w:rPr>
        <w:t>ћ</w:t>
      </w:r>
      <w:r w:rsidRPr="00483F58">
        <w:rPr>
          <w:rFonts w:ascii="Book Antiqua" w:hAnsi="Book Antiqua" w:cs="Arial"/>
          <w:shd w:val="clear" w:color="auto" w:fill="F5F5F5"/>
        </w:rPr>
        <w:t>а</w:t>
      </w:r>
      <w:r w:rsidR="00561719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психолошка</w:t>
      </w:r>
      <w:r w:rsidR="00561719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подршка</w:t>
      </w:r>
      <w:r w:rsidR="00561719" w:rsidRPr="00483F58">
        <w:rPr>
          <w:rFonts w:ascii="Book Antiqua" w:hAnsi="Book Antiqua" w:cs="Arial"/>
          <w:shd w:val="clear" w:color="auto" w:fill="F5F5F5"/>
        </w:rPr>
        <w:t>,</w:t>
      </w:r>
      <w:r w:rsidR="0073725F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оне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којима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је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потребна</w:t>
      </w:r>
      <w:r w:rsidR="00561719" w:rsidRPr="00483F58">
        <w:rPr>
          <w:rFonts w:ascii="Book Antiqua" w:hAnsi="Book Antiqua" w:cs="Arial"/>
          <w:shd w:val="clear" w:color="auto" w:fill="F5F5F5"/>
        </w:rPr>
        <w:t>,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време</w:t>
      </w:r>
      <w:r w:rsidR="00857265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857265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после</w:t>
      </w:r>
      <w:r w:rsidR="00857265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њиховог</w:t>
      </w:r>
      <w:r w:rsidR="00857265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издвајања</w:t>
      </w:r>
      <w:r w:rsidR="00810100" w:rsidRPr="00483F58">
        <w:rPr>
          <w:rFonts w:ascii="Book Antiqua" w:hAnsi="Book Antiqua" w:cs="Arial"/>
          <w:shd w:val="clear" w:color="auto" w:fill="F5F5F5"/>
        </w:rPr>
        <w:t>.</w:t>
      </w:r>
    </w:p>
    <w:p w:rsidR="00810100" w:rsidRPr="00483F58" w:rsidRDefault="00483F58" w:rsidP="00A41D44">
      <w:pPr>
        <w:jc w:val="both"/>
        <w:rPr>
          <w:rFonts w:ascii="Book Antiqua" w:hAnsi="Book Antiqua" w:cs="Arial"/>
          <w:b/>
          <w:shd w:val="clear" w:color="auto" w:fill="F5F5F5"/>
        </w:rPr>
      </w:pPr>
      <w:r>
        <w:rPr>
          <w:rFonts w:ascii="Book Antiqua" w:hAnsi="Book Antiqua" w:cs="Arial"/>
          <w:b/>
          <w:shd w:val="clear" w:color="auto" w:fill="F5F5F5"/>
        </w:rPr>
        <w:t>IV</w:t>
      </w:r>
      <w:r w:rsidR="00810100" w:rsidRPr="00483F58">
        <w:rPr>
          <w:rFonts w:ascii="Book Antiqua" w:hAnsi="Book Antiqua" w:cs="Arial"/>
          <w:b/>
          <w:shd w:val="clear" w:color="auto" w:fill="F5F5F5"/>
        </w:rPr>
        <w:t xml:space="preserve">. </w:t>
      </w:r>
      <w:r w:rsidRPr="00483F58">
        <w:rPr>
          <w:rFonts w:ascii="Book Antiqua" w:hAnsi="Book Antiqua" w:cs="Arial"/>
          <w:b/>
          <w:shd w:val="clear" w:color="auto" w:fill="F5F5F5"/>
        </w:rPr>
        <w:t>Мере</w:t>
      </w:r>
      <w:r w:rsidR="00810100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које</w:t>
      </w:r>
      <w:r w:rsidR="00810100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треба</w:t>
      </w:r>
      <w:r w:rsidR="00810100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да</w:t>
      </w:r>
      <w:r w:rsidR="00561719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предузме</w:t>
      </w:r>
      <w:r w:rsidR="00561719" w:rsidRPr="00483F58">
        <w:rPr>
          <w:rFonts w:ascii="Book Antiqua" w:hAnsi="Book Antiqua" w:cs="Arial"/>
          <w:b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b/>
          <w:shd w:val="clear" w:color="auto" w:fill="F5F5F5"/>
        </w:rPr>
        <w:t>НПМ</w:t>
      </w:r>
    </w:p>
    <w:p w:rsidR="00810100" w:rsidRPr="00483F58" w:rsidRDefault="00561719" w:rsidP="00561719">
      <w:pPr>
        <w:ind w:left="555"/>
        <w:jc w:val="both"/>
        <w:rPr>
          <w:rFonts w:ascii="Book Antiqua" w:hAnsi="Book Antiqua" w:cs="Arial"/>
          <w:shd w:val="clear" w:color="auto" w:fill="F5F5F5"/>
        </w:rPr>
      </w:pPr>
      <w:r w:rsidRPr="00483F58">
        <w:rPr>
          <w:rFonts w:ascii="Book Antiqua" w:hAnsi="Book Antiqua" w:cs="Arial"/>
          <w:b/>
          <w:shd w:val="clear" w:color="auto" w:fill="F5F5F5"/>
        </w:rPr>
        <w:t xml:space="preserve">11. </w:t>
      </w:r>
      <w:r w:rsidR="00483F58" w:rsidRPr="00483F58">
        <w:rPr>
          <w:rFonts w:ascii="Book Antiqua" w:hAnsi="Book Antiqua" w:cs="Arial"/>
          <w:shd w:val="clear" w:color="auto" w:fill="F5F5F5"/>
        </w:rPr>
        <w:t>НПМ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–</w:t>
      </w:r>
      <w:r w:rsidR="0073725F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ови</w:t>
      </w:r>
      <w:r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би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требало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да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наставе</w:t>
      </w:r>
      <w:r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са</w:t>
      </w:r>
      <w:r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вршењем</w:t>
      </w:r>
      <w:r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свог</w:t>
      </w:r>
      <w:r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мандата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посета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за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време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пандемије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коронавируса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, </w:t>
      </w:r>
      <w:r w:rsidR="00483F58" w:rsidRPr="00483F58">
        <w:rPr>
          <w:rFonts w:ascii="Book Antiqua" w:hAnsi="Book Antiqua" w:cs="Arial"/>
          <w:shd w:val="clear" w:color="auto" w:fill="F5F5F5"/>
        </w:rPr>
        <w:t>иако</w:t>
      </w:r>
      <w:r w:rsidR="00483F58">
        <w:rPr>
          <w:rFonts w:ascii="Book Antiqua" w:hAnsi="Book Antiqua" w:cs="Arial"/>
          <w:shd w:val="clear" w:color="auto" w:fill="F5F5F5"/>
        </w:rPr>
        <w:t xml:space="preserve"> ћ</w:t>
      </w:r>
      <w:r w:rsidR="00483F58" w:rsidRPr="00483F58">
        <w:rPr>
          <w:rFonts w:ascii="Book Antiqua" w:hAnsi="Book Antiqua" w:cs="Arial"/>
          <w:shd w:val="clear" w:color="auto" w:fill="F5F5F5"/>
        </w:rPr>
        <w:t>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за</w:t>
      </w:r>
      <w:r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начин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на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који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то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чине</w:t>
      </w:r>
      <w:r w:rsidRPr="00483F58">
        <w:rPr>
          <w:rFonts w:ascii="Book Antiqua" w:hAnsi="Book Antiqua" w:cs="Arial"/>
          <w:shd w:val="clear" w:color="auto" w:fill="F5F5F5"/>
        </w:rPr>
        <w:t>,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можда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морати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да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узму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обзир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законита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ограничења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која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су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тренутно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наложена</w:t>
      </w:r>
      <w:r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за</w:t>
      </w:r>
      <w:r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социјалне</w:t>
      </w:r>
      <w:r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контакте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. </w:t>
      </w:r>
      <w:r w:rsidR="00483F58" w:rsidRPr="00483F58">
        <w:rPr>
          <w:rFonts w:ascii="Book Antiqua" w:hAnsi="Book Antiqua" w:cs="Arial"/>
          <w:shd w:val="clear" w:color="auto" w:fill="F5F5F5"/>
        </w:rPr>
        <w:t>НПМ</w:t>
      </w:r>
      <w:r w:rsidR="00810100" w:rsidRPr="00483F58">
        <w:rPr>
          <w:rFonts w:ascii="Book Antiqua" w:hAnsi="Book Antiqua" w:cs="Arial"/>
          <w:shd w:val="clear" w:color="auto" w:fill="F5F5F5"/>
        </w:rPr>
        <w:t>-</w:t>
      </w:r>
      <w:r w:rsidR="00483F58" w:rsidRPr="00483F58">
        <w:rPr>
          <w:rFonts w:ascii="Book Antiqua" w:hAnsi="Book Antiqua" w:cs="Arial"/>
          <w:shd w:val="clear" w:color="auto" w:fill="F5F5F5"/>
        </w:rPr>
        <w:t>овима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се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не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може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потпуности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ускратити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приступ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службеним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местима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притвора</w:t>
      </w:r>
      <w:r w:rsidRPr="00483F58">
        <w:rPr>
          <w:rFonts w:ascii="Book Antiqua" w:hAnsi="Book Antiqua" w:cs="Arial"/>
          <w:shd w:val="clear" w:color="auto" w:fill="F5F5F5"/>
        </w:rPr>
        <w:t xml:space="preserve">, </w:t>
      </w:r>
      <w:r w:rsidR="00483F58" w:rsidRPr="00483F58">
        <w:rPr>
          <w:rFonts w:ascii="Book Antiqua" w:hAnsi="Book Antiqua" w:cs="Arial"/>
          <w:shd w:val="clear" w:color="auto" w:fill="F5F5F5"/>
        </w:rPr>
        <w:t>укључују</w:t>
      </w:r>
      <w:r w:rsidRPr="00483F58">
        <w:rPr>
          <w:rFonts w:ascii="Book Antiqua" w:hAnsi="Book Antiqua" w:cs="Arial"/>
          <w:shd w:val="clear" w:color="auto" w:fill="F5F5F5"/>
        </w:rPr>
        <w:t>ć</w:t>
      </w:r>
      <w:r w:rsidR="00483F58" w:rsidRPr="00483F58">
        <w:rPr>
          <w:rFonts w:ascii="Book Antiqua" w:hAnsi="Book Antiqua" w:cs="Arial"/>
          <w:shd w:val="clear" w:color="auto" w:fill="F5F5F5"/>
        </w:rPr>
        <w:t>и</w:t>
      </w:r>
      <w:r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карантинима</w:t>
      </w:r>
      <w:r w:rsidRPr="00483F58">
        <w:rPr>
          <w:rFonts w:ascii="Book Antiqua" w:hAnsi="Book Antiqua" w:cs="Arial"/>
          <w:shd w:val="clear" w:color="auto" w:fill="F5F5F5"/>
        </w:rPr>
        <w:t xml:space="preserve">, </w:t>
      </w:r>
      <w:r w:rsidR="00483F58" w:rsidRPr="00483F58">
        <w:rPr>
          <w:rFonts w:ascii="Book Antiqua" w:hAnsi="Book Antiqua" w:cs="Arial"/>
          <w:shd w:val="clear" w:color="auto" w:fill="F5F5F5"/>
        </w:rPr>
        <w:t>без</w:t>
      </w:r>
      <w:r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обзира</w:t>
      </w:r>
      <w:r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што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су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привремена</w:t>
      </w:r>
      <w:r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ограничења</w:t>
      </w:r>
      <w:r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прихватљива</w:t>
      </w:r>
      <w:r w:rsidRPr="00483F58">
        <w:rPr>
          <w:rFonts w:ascii="Book Antiqua" w:hAnsi="Book Antiqua" w:cs="Arial"/>
          <w:shd w:val="clear" w:color="auto" w:fill="F5F5F5"/>
        </w:rPr>
        <w:t>,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складу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са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чланом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14 (2) </w:t>
      </w:r>
      <w:r w:rsidR="00483F58" w:rsidRPr="00483F58">
        <w:rPr>
          <w:rFonts w:ascii="Book Antiqua" w:hAnsi="Book Antiqua" w:cs="Arial"/>
          <w:shd w:val="clear" w:color="auto" w:fill="F5F5F5"/>
        </w:rPr>
        <w:t>ОПЦАТ</w:t>
      </w:r>
      <w:r w:rsidR="00810100" w:rsidRPr="00483F58">
        <w:rPr>
          <w:rFonts w:ascii="Book Antiqua" w:hAnsi="Book Antiqua" w:cs="Arial"/>
          <w:shd w:val="clear" w:color="auto" w:fill="F5F5F5"/>
        </w:rPr>
        <w:t>-</w:t>
      </w:r>
      <w:r w:rsidR="00483F58" w:rsidRPr="00483F58">
        <w:rPr>
          <w:rFonts w:ascii="Book Antiqua" w:hAnsi="Book Antiqua" w:cs="Arial"/>
          <w:shd w:val="clear" w:color="auto" w:fill="F5F5F5"/>
        </w:rPr>
        <w:t>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. </w:t>
      </w:r>
    </w:p>
    <w:p w:rsidR="00810100" w:rsidRPr="00483F58" w:rsidRDefault="00561719" w:rsidP="0073725F">
      <w:pPr>
        <w:ind w:left="555"/>
        <w:jc w:val="both"/>
        <w:rPr>
          <w:rFonts w:ascii="Book Antiqua" w:hAnsi="Book Antiqua" w:cs="Arial"/>
          <w:shd w:val="clear" w:color="auto" w:fill="F5F5F5"/>
        </w:rPr>
      </w:pPr>
      <w:r w:rsidRPr="00483F58">
        <w:rPr>
          <w:rFonts w:ascii="Book Antiqua" w:hAnsi="Book Antiqua" w:cs="Arial"/>
          <w:b/>
          <w:shd w:val="clear" w:color="auto" w:fill="F5F5F5"/>
        </w:rPr>
        <w:t xml:space="preserve">12. </w:t>
      </w:r>
      <w:r w:rsidR="00483F58" w:rsidRPr="00483F58">
        <w:rPr>
          <w:rFonts w:ascii="Book Antiqua" w:hAnsi="Book Antiqua" w:cs="Arial"/>
          <w:shd w:val="clear" w:color="auto" w:fill="F5F5F5"/>
        </w:rPr>
        <w:t>Циљ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ОПЦАТ</w:t>
      </w:r>
      <w:r w:rsidR="00810100" w:rsidRPr="00483F58">
        <w:rPr>
          <w:rFonts w:ascii="Book Antiqua" w:hAnsi="Book Antiqua" w:cs="Arial"/>
          <w:shd w:val="clear" w:color="auto" w:fill="F5F5F5"/>
        </w:rPr>
        <w:t>-</w:t>
      </w:r>
      <w:r w:rsidR="00483F58" w:rsidRPr="00483F58">
        <w:rPr>
          <w:rFonts w:ascii="Book Antiqua" w:hAnsi="Book Antiqua" w:cs="Arial"/>
          <w:shd w:val="clear" w:color="auto" w:fill="F5F5F5"/>
        </w:rPr>
        <w:t>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, </w:t>
      </w:r>
      <w:r w:rsidR="00483F58" w:rsidRPr="00483F58">
        <w:rPr>
          <w:rFonts w:ascii="Book Antiqua" w:hAnsi="Book Antiqua" w:cs="Arial"/>
          <w:shd w:val="clear" w:color="auto" w:fill="F5F5F5"/>
        </w:rPr>
        <w:t>како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је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утврђено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члану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1, </w:t>
      </w:r>
      <w:r w:rsidR="00483F58" w:rsidRPr="00483F58">
        <w:rPr>
          <w:rFonts w:ascii="Book Antiqua" w:hAnsi="Book Antiqua" w:cs="Arial"/>
          <w:shd w:val="clear" w:color="auto" w:fill="F5F5F5"/>
        </w:rPr>
        <w:t>јесте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„</w:t>
      </w:r>
      <w:r w:rsidR="00483F58" w:rsidRPr="00483F58">
        <w:rPr>
          <w:rFonts w:ascii="Book Antiqua" w:hAnsi="Book Antiqua" w:cs="Arial"/>
          <w:shd w:val="clear" w:color="auto" w:fill="F5F5F5"/>
        </w:rPr>
        <w:t>успостављање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система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редовних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посета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“, </w:t>
      </w:r>
      <w:r w:rsidR="00483F58" w:rsidRPr="00483F58">
        <w:rPr>
          <w:rFonts w:ascii="Book Antiqua" w:hAnsi="Book Antiqua" w:cs="Arial"/>
          <w:shd w:val="clear" w:color="auto" w:fill="F5F5F5"/>
        </w:rPr>
        <w:t>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сврха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, </w:t>
      </w:r>
      <w:r w:rsidR="00483F58" w:rsidRPr="00483F58">
        <w:rPr>
          <w:rFonts w:ascii="Book Antiqua" w:hAnsi="Book Antiqua" w:cs="Arial"/>
          <w:shd w:val="clear" w:color="auto" w:fill="F5F5F5"/>
        </w:rPr>
        <w:t>како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је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утврђено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Преамбули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, </w:t>
      </w:r>
      <w:r w:rsidR="00483F58" w:rsidRPr="00483F58">
        <w:rPr>
          <w:rFonts w:ascii="Book Antiqua" w:hAnsi="Book Antiqua" w:cs="Arial"/>
          <w:shd w:val="clear" w:color="auto" w:fill="F5F5F5"/>
        </w:rPr>
        <w:t>је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„</w:t>
      </w:r>
      <w:r w:rsidR="00483F58" w:rsidRPr="00483F58">
        <w:rPr>
          <w:rFonts w:ascii="Book Antiqua" w:hAnsi="Book Antiqua" w:cs="Arial"/>
          <w:shd w:val="clear" w:color="auto" w:fill="F5F5F5"/>
        </w:rPr>
        <w:t>заштита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лица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лишених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слободе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од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мучења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других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нечовјечних</w:t>
      </w:r>
      <w:r w:rsidR="0073725F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или</w:t>
      </w:r>
      <w:r w:rsidR="0073725F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понижавају</w:t>
      </w:r>
      <w:r w:rsidR="0073725F" w:rsidRPr="00483F58">
        <w:rPr>
          <w:rFonts w:ascii="Book Antiqua" w:hAnsi="Book Antiqua" w:cs="Arial"/>
          <w:shd w:val="clear" w:color="auto" w:fill="F5F5F5"/>
        </w:rPr>
        <w:t>ć</w:t>
      </w:r>
      <w:r w:rsidR="00483F58" w:rsidRPr="00483F58">
        <w:rPr>
          <w:rFonts w:ascii="Book Antiqua" w:hAnsi="Book Antiqua" w:cs="Arial"/>
          <w:shd w:val="clear" w:color="auto" w:fill="F5F5F5"/>
        </w:rPr>
        <w:t>их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поступања</w:t>
      </w:r>
      <w:r w:rsidR="0073725F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или</w:t>
      </w:r>
      <w:r w:rsidR="0073725F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кажњавања</w:t>
      </w:r>
      <w:r w:rsidRPr="00483F58">
        <w:rPr>
          <w:rFonts w:ascii="Book Antiqua" w:hAnsi="Book Antiqua" w:cs="Arial"/>
          <w:shd w:val="clear" w:color="auto" w:fill="F5F5F5"/>
        </w:rPr>
        <w:t xml:space="preserve"> “, </w:t>
      </w:r>
      <w:r w:rsidR="00483F58" w:rsidRPr="00483F58">
        <w:rPr>
          <w:rFonts w:ascii="Book Antiqua" w:hAnsi="Book Antiqua" w:cs="Arial"/>
          <w:shd w:val="clear" w:color="auto" w:fill="F5F5F5"/>
        </w:rPr>
        <w:t>а</w:t>
      </w:r>
      <w:r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ово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је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обавеза</w:t>
      </w:r>
      <w:r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уврђена</w:t>
      </w:r>
      <w:r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међународним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правом</w:t>
      </w:r>
      <w:r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које</w:t>
      </w:r>
      <w:r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се</w:t>
      </w:r>
      <w:r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неможе</w:t>
      </w:r>
      <w:r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дерогирати</w:t>
      </w:r>
      <w:r w:rsidRPr="00483F58">
        <w:rPr>
          <w:rFonts w:ascii="Book Antiqua" w:hAnsi="Book Antiqua" w:cs="Arial"/>
          <w:shd w:val="clear" w:color="auto" w:fill="F5F5F5"/>
        </w:rPr>
        <w:t>.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тренутном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контексту</w:t>
      </w:r>
      <w:r w:rsidR="00C129C0" w:rsidRPr="00483F58">
        <w:rPr>
          <w:rFonts w:ascii="Book Antiqua" w:hAnsi="Book Antiqua" w:cs="Arial"/>
          <w:shd w:val="clear" w:color="auto" w:fill="F5F5F5"/>
        </w:rPr>
        <w:t xml:space="preserve">, </w:t>
      </w:r>
      <w:r w:rsidR="00483F58" w:rsidRPr="00483F58">
        <w:rPr>
          <w:rFonts w:ascii="Book Antiqua" w:hAnsi="Book Antiqua" w:cs="Arial"/>
          <w:shd w:val="clear" w:color="auto" w:fill="F5F5F5"/>
        </w:rPr>
        <w:t>ово</w:t>
      </w:r>
      <w:r w:rsidR="00C129C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сугерише</w:t>
      </w:r>
      <w:r w:rsidR="00C129C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да</w:t>
      </w:r>
      <w:r w:rsidR="00C129C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су</w:t>
      </w:r>
      <w:r w:rsidR="00C129C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НПМ</w:t>
      </w:r>
      <w:r w:rsidR="0073725F" w:rsidRPr="00483F58">
        <w:rPr>
          <w:rFonts w:ascii="Book Antiqua" w:hAnsi="Book Antiqua" w:cs="Arial"/>
          <w:shd w:val="clear" w:color="auto" w:fill="F5F5F5"/>
        </w:rPr>
        <w:t>-</w:t>
      </w:r>
      <w:r w:rsidR="00483F58" w:rsidRPr="00483F58">
        <w:rPr>
          <w:rFonts w:ascii="Book Antiqua" w:hAnsi="Book Antiqua" w:cs="Arial"/>
          <w:shd w:val="clear" w:color="auto" w:fill="F5F5F5"/>
        </w:rPr>
        <w:t>ови</w:t>
      </w:r>
      <w:r w:rsidR="00C129C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обавезни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да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осмисле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начине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испуњавања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свог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превентивног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мандата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односу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на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места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притвора</w:t>
      </w:r>
      <w:r w:rsidR="0073725F" w:rsidRPr="00483F58">
        <w:rPr>
          <w:rFonts w:ascii="Book Antiqua" w:hAnsi="Book Antiqua" w:cs="Arial"/>
          <w:shd w:val="clear" w:color="auto" w:fill="F5F5F5"/>
        </w:rPr>
        <w:t xml:space="preserve">, </w:t>
      </w:r>
      <w:r w:rsidR="00483F58" w:rsidRPr="00483F58">
        <w:rPr>
          <w:rFonts w:ascii="Book Antiqua" w:hAnsi="Book Antiqua" w:cs="Arial"/>
          <w:shd w:val="clear" w:color="auto" w:fill="F5F5F5"/>
        </w:rPr>
        <w:t>са</w:t>
      </w:r>
      <w:r w:rsidR="0073725F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смањеним</w:t>
      </w:r>
      <w:r w:rsidR="00C129C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социјалним</w:t>
      </w:r>
      <w:r w:rsidR="00C129C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контактом</w:t>
      </w:r>
      <w:r w:rsidR="00C129C0" w:rsidRPr="00483F58">
        <w:rPr>
          <w:rFonts w:ascii="Book Antiqua" w:hAnsi="Book Antiqua" w:cs="Arial"/>
          <w:shd w:val="clear" w:color="auto" w:fill="F5F5F5"/>
        </w:rPr>
        <w:t xml:space="preserve">, </w:t>
      </w:r>
      <w:r w:rsidR="00483F58" w:rsidRPr="00483F58">
        <w:rPr>
          <w:rFonts w:ascii="Book Antiqua" w:hAnsi="Book Antiqua" w:cs="Arial"/>
          <w:shd w:val="clear" w:color="auto" w:fill="F5F5F5"/>
        </w:rPr>
        <w:t>али</w:t>
      </w:r>
      <w:r w:rsidR="00C129C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који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ипак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нуде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ефикасне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могу</w:t>
      </w:r>
      <w:r w:rsidR="00483F58">
        <w:rPr>
          <w:rFonts w:ascii="Book Antiqua" w:hAnsi="Book Antiqua" w:cs="Arial"/>
          <w:shd w:val="clear" w:color="auto" w:fill="F5F5F5"/>
        </w:rPr>
        <w:t>ћ</w:t>
      </w:r>
      <w:r w:rsidR="00483F58" w:rsidRPr="00483F58">
        <w:rPr>
          <w:rFonts w:ascii="Book Antiqua" w:hAnsi="Book Antiqua" w:cs="Arial"/>
          <w:shd w:val="clear" w:color="auto" w:fill="F5F5F5"/>
        </w:rPr>
        <w:t>ности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за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превентивно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ангажовање</w:t>
      </w:r>
      <w:r w:rsidR="00810100" w:rsidRPr="00483F58">
        <w:rPr>
          <w:rFonts w:ascii="Book Antiqua" w:hAnsi="Book Antiqua" w:cs="Arial"/>
          <w:shd w:val="clear" w:color="auto" w:fill="F5F5F5"/>
        </w:rPr>
        <w:t>.</w:t>
      </w:r>
    </w:p>
    <w:p w:rsidR="001C4A86" w:rsidRPr="00483F58" w:rsidRDefault="001C4A86" w:rsidP="001C4A86">
      <w:pPr>
        <w:jc w:val="both"/>
        <w:rPr>
          <w:rFonts w:ascii="Book Antiqua" w:hAnsi="Book Antiqua" w:cs="Arial"/>
          <w:shd w:val="clear" w:color="auto" w:fill="F5F5F5"/>
        </w:rPr>
      </w:pPr>
      <w:r w:rsidRPr="00483F58">
        <w:rPr>
          <w:rFonts w:ascii="Book Antiqua" w:hAnsi="Book Antiqua" w:cs="Arial"/>
          <w:shd w:val="clear" w:color="auto" w:fill="F5F5F5"/>
        </w:rPr>
        <w:t xml:space="preserve">          </w:t>
      </w:r>
      <w:r w:rsidRPr="00483F58">
        <w:rPr>
          <w:rFonts w:ascii="Book Antiqua" w:hAnsi="Book Antiqua" w:cs="Arial"/>
          <w:b/>
          <w:shd w:val="clear" w:color="auto" w:fill="F5F5F5"/>
        </w:rPr>
        <w:t>13</w:t>
      </w:r>
      <w:r w:rsidRPr="00483F58">
        <w:rPr>
          <w:rFonts w:ascii="Book Antiqua" w:hAnsi="Book Antiqua" w:cs="Arial"/>
          <w:shd w:val="clear" w:color="auto" w:fill="F5F5F5"/>
        </w:rPr>
        <w:t>.</w:t>
      </w:r>
      <w:r w:rsidR="00483F58" w:rsidRPr="00483F58">
        <w:rPr>
          <w:rFonts w:ascii="Book Antiqua" w:hAnsi="Book Antiqua" w:cs="Arial"/>
          <w:shd w:val="clear" w:color="auto" w:fill="F5F5F5"/>
        </w:rPr>
        <w:t>Такве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мере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могу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обухватати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: </w:t>
      </w:r>
    </w:p>
    <w:p w:rsidR="00810100" w:rsidRPr="00483F58" w:rsidRDefault="00483F58" w:rsidP="00A41D44">
      <w:pPr>
        <w:pStyle w:val="ListParagraph"/>
        <w:numPr>
          <w:ilvl w:val="0"/>
          <w:numId w:val="12"/>
        </w:numPr>
        <w:jc w:val="both"/>
        <w:rPr>
          <w:rFonts w:ascii="Book Antiqua" w:hAnsi="Book Antiqua" w:cs="Arial"/>
          <w:shd w:val="clear" w:color="auto" w:fill="F5F5F5"/>
        </w:rPr>
      </w:pPr>
      <w:r w:rsidRPr="00483F58">
        <w:rPr>
          <w:rFonts w:ascii="Book Antiqua" w:hAnsi="Book Antiqua" w:cs="Arial"/>
          <w:shd w:val="clear" w:color="auto" w:fill="F5F5F5"/>
        </w:rPr>
        <w:t>Разговарање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релевантним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националним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органима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примени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деловању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мера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ублажавање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, </w:t>
      </w:r>
      <w:r w:rsidRPr="00483F58">
        <w:rPr>
          <w:rFonts w:ascii="Book Antiqua" w:hAnsi="Book Antiqua" w:cs="Arial"/>
          <w:shd w:val="clear" w:color="auto" w:fill="F5F5F5"/>
        </w:rPr>
        <w:t>као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што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је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наведено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поглављима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>
        <w:rPr>
          <w:rFonts w:ascii="Book Antiqua" w:hAnsi="Book Antiqua" w:cs="Arial"/>
          <w:shd w:val="clear" w:color="auto" w:fill="F5F5F5"/>
          <w:lang w:val="sr-Latn-RS"/>
        </w:rPr>
        <w:t>II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>
        <w:rPr>
          <w:rFonts w:ascii="Book Antiqua" w:hAnsi="Book Antiqua" w:cs="Arial"/>
          <w:shd w:val="clear" w:color="auto" w:fill="F5F5F5"/>
        </w:rPr>
        <w:t>III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горе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; </w:t>
      </w:r>
    </w:p>
    <w:p w:rsidR="001C4A86" w:rsidRPr="00483F58" w:rsidRDefault="00483F58" w:rsidP="00A41D44">
      <w:pPr>
        <w:pStyle w:val="ListParagraph"/>
        <w:numPr>
          <w:ilvl w:val="0"/>
          <w:numId w:val="12"/>
        </w:numPr>
        <w:jc w:val="both"/>
        <w:rPr>
          <w:rFonts w:ascii="Book Antiqua" w:hAnsi="Book Antiqua" w:cs="Arial"/>
          <w:shd w:val="clear" w:color="auto" w:fill="F5F5F5"/>
        </w:rPr>
      </w:pPr>
      <w:r w:rsidRPr="00483F58">
        <w:rPr>
          <w:rFonts w:ascii="Book Antiqua" w:hAnsi="Book Antiqua" w:cs="Arial"/>
          <w:shd w:val="clear" w:color="auto" w:fill="F5F5F5"/>
        </w:rPr>
        <w:t>пове</w:t>
      </w:r>
      <w:r>
        <w:rPr>
          <w:rFonts w:ascii="Book Antiqua" w:hAnsi="Book Antiqua" w:cs="Arial"/>
          <w:shd w:val="clear" w:color="auto" w:fill="F5F5F5"/>
          <w:lang w:val="sr-Cyrl-RS"/>
        </w:rPr>
        <w:t>ћ</w:t>
      </w:r>
      <w:r w:rsidRPr="00483F58">
        <w:rPr>
          <w:rFonts w:ascii="Book Antiqua" w:hAnsi="Book Antiqua" w:cs="Arial"/>
          <w:shd w:val="clear" w:color="auto" w:fill="F5F5F5"/>
        </w:rPr>
        <w:t>ати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прикупљање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контролу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података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који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односе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места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притвора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, </w:t>
      </w:r>
      <w:r w:rsidRPr="00483F58">
        <w:rPr>
          <w:rFonts w:ascii="Book Antiqua" w:hAnsi="Book Antiqua" w:cs="Arial"/>
          <w:shd w:val="clear" w:color="auto" w:fill="F5F5F5"/>
        </w:rPr>
        <w:t>појединачно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заједно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; </w:t>
      </w:r>
    </w:p>
    <w:p w:rsidR="00810100" w:rsidRPr="00483F58" w:rsidRDefault="00483F58" w:rsidP="00A41D44">
      <w:pPr>
        <w:pStyle w:val="ListParagraph"/>
        <w:numPr>
          <w:ilvl w:val="0"/>
          <w:numId w:val="12"/>
        </w:numPr>
        <w:jc w:val="both"/>
        <w:rPr>
          <w:rFonts w:ascii="Book Antiqua" w:hAnsi="Book Antiqua" w:cs="Arial"/>
          <w:shd w:val="clear" w:color="auto" w:fill="F5F5F5"/>
        </w:rPr>
      </w:pPr>
      <w:r w:rsidRPr="00483F58">
        <w:rPr>
          <w:rFonts w:ascii="Book Antiqua" w:hAnsi="Book Antiqua" w:cs="Arial"/>
          <w:shd w:val="clear" w:color="auto" w:fill="F5F5F5"/>
        </w:rPr>
        <w:t>кориш</w:t>
      </w:r>
      <w:r>
        <w:rPr>
          <w:rFonts w:ascii="Book Antiqua" w:hAnsi="Book Antiqua" w:cs="Arial"/>
          <w:shd w:val="clear" w:color="auto" w:fill="F5F5F5"/>
        </w:rPr>
        <w:t>ћ</w:t>
      </w:r>
      <w:r w:rsidRPr="00483F58">
        <w:rPr>
          <w:rFonts w:ascii="Book Antiqua" w:hAnsi="Book Antiqua" w:cs="Arial"/>
          <w:shd w:val="clear" w:color="auto" w:fill="F5F5F5"/>
        </w:rPr>
        <w:t>ењем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електронске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комуникације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онима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притворским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местима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; </w:t>
      </w:r>
    </w:p>
    <w:p w:rsidR="00810100" w:rsidRPr="00483F58" w:rsidRDefault="00483F58" w:rsidP="00A41D44">
      <w:pPr>
        <w:pStyle w:val="ListParagraph"/>
        <w:numPr>
          <w:ilvl w:val="0"/>
          <w:numId w:val="12"/>
        </w:numPr>
        <w:jc w:val="both"/>
        <w:rPr>
          <w:rFonts w:ascii="Book Antiqua" w:hAnsi="Book Antiqua" w:cs="Arial"/>
          <w:shd w:val="clear" w:color="auto" w:fill="F5F5F5"/>
        </w:rPr>
      </w:pPr>
      <w:r w:rsidRPr="00483F58">
        <w:rPr>
          <w:rFonts w:ascii="Book Antiqua" w:hAnsi="Book Antiqua" w:cs="Arial"/>
          <w:shd w:val="clear" w:color="auto" w:fill="F5F5F5"/>
        </w:rPr>
        <w:t>успостављање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'</w:t>
      </w:r>
      <w:r w:rsidRPr="00483F58">
        <w:rPr>
          <w:rFonts w:ascii="Book Antiqua" w:hAnsi="Book Antiqua" w:cs="Arial"/>
          <w:shd w:val="clear" w:color="auto" w:fill="F5F5F5"/>
        </w:rPr>
        <w:t>вру</w:t>
      </w:r>
      <w:r>
        <w:rPr>
          <w:rFonts w:ascii="Book Antiqua" w:hAnsi="Book Antiqua" w:cs="Arial"/>
          <w:shd w:val="clear" w:color="auto" w:fill="F5F5F5"/>
        </w:rPr>
        <w:t>ћ</w:t>
      </w:r>
      <w:r w:rsidRPr="00483F58">
        <w:rPr>
          <w:rFonts w:ascii="Book Antiqua" w:hAnsi="Book Antiqua" w:cs="Arial"/>
          <w:shd w:val="clear" w:color="auto" w:fill="F5F5F5"/>
        </w:rPr>
        <w:t>их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линија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' </w:t>
      </w:r>
      <w:r w:rsidRPr="00483F58">
        <w:rPr>
          <w:rFonts w:ascii="Book Antiqua" w:hAnsi="Book Antiqua" w:cs="Arial"/>
          <w:shd w:val="clear" w:color="auto" w:fill="F5F5F5"/>
        </w:rPr>
        <w:t>НПМ</w:t>
      </w:r>
      <w:r w:rsidR="00810100" w:rsidRPr="00483F58">
        <w:rPr>
          <w:rFonts w:ascii="Book Antiqua" w:hAnsi="Book Antiqua" w:cs="Arial"/>
          <w:shd w:val="clear" w:color="auto" w:fill="F5F5F5"/>
        </w:rPr>
        <w:t>-</w:t>
      </w:r>
      <w:r w:rsidRPr="00483F58">
        <w:rPr>
          <w:rFonts w:ascii="Book Antiqua" w:hAnsi="Book Antiqua" w:cs="Arial"/>
          <w:shd w:val="clear" w:color="auto" w:fill="F5F5F5"/>
        </w:rPr>
        <w:t>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местима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притвора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обезбеђивање</w:t>
      </w:r>
      <w:r w:rsidR="002B56B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е</w:t>
      </w:r>
      <w:r w:rsidR="002B56B3" w:rsidRPr="00483F58">
        <w:rPr>
          <w:rFonts w:ascii="Book Antiqua" w:hAnsi="Book Antiqua" w:cs="Arial"/>
          <w:shd w:val="clear" w:color="auto" w:fill="F5F5F5"/>
        </w:rPr>
        <w:t>-</w:t>
      </w:r>
      <w:r w:rsidRPr="00483F58">
        <w:rPr>
          <w:rFonts w:ascii="Book Antiqua" w:hAnsi="Book Antiqua" w:cs="Arial"/>
          <w:shd w:val="clear" w:color="auto" w:fill="F5F5F5"/>
        </w:rPr>
        <w:t>поште</w:t>
      </w:r>
      <w:r w:rsidR="002B56B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2B56B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поштанских</w:t>
      </w:r>
      <w:r w:rsidR="002B56B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средстава</w:t>
      </w:r>
      <w:r w:rsidR="00810100" w:rsidRPr="00483F58">
        <w:rPr>
          <w:rFonts w:ascii="Book Antiqua" w:hAnsi="Book Antiqua" w:cs="Arial"/>
          <w:shd w:val="clear" w:color="auto" w:fill="F5F5F5"/>
        </w:rPr>
        <w:t>;</w:t>
      </w:r>
    </w:p>
    <w:p w:rsidR="00810100" w:rsidRPr="00483F58" w:rsidRDefault="00483F58" w:rsidP="00A41D44">
      <w:pPr>
        <w:pStyle w:val="ListParagraph"/>
        <w:numPr>
          <w:ilvl w:val="0"/>
          <w:numId w:val="12"/>
        </w:numPr>
        <w:jc w:val="both"/>
        <w:rPr>
          <w:rFonts w:ascii="Book Antiqua" w:hAnsi="Book Antiqua" w:cs="Arial"/>
          <w:shd w:val="clear" w:color="auto" w:fill="F5F5F5"/>
        </w:rPr>
      </w:pPr>
      <w:r w:rsidRPr="00483F58">
        <w:rPr>
          <w:rFonts w:ascii="Book Antiqua" w:hAnsi="Book Antiqua" w:cs="Arial"/>
          <w:shd w:val="clear" w:color="auto" w:fill="F5F5F5"/>
        </w:rPr>
        <w:t>пра</w:t>
      </w:r>
      <w:r>
        <w:rPr>
          <w:rFonts w:ascii="Book Antiqua" w:hAnsi="Book Antiqua" w:cs="Arial"/>
          <w:shd w:val="clear" w:color="auto" w:fill="F5F5F5"/>
        </w:rPr>
        <w:t>ћ</w:t>
      </w:r>
      <w:r w:rsidRPr="00483F58">
        <w:rPr>
          <w:rFonts w:ascii="Book Antiqua" w:hAnsi="Book Antiqua" w:cs="Arial"/>
          <w:shd w:val="clear" w:color="auto" w:fill="F5F5F5"/>
        </w:rPr>
        <w:t>ење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постављања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нових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/ </w:t>
      </w:r>
      <w:r w:rsidRPr="00483F58">
        <w:rPr>
          <w:rFonts w:ascii="Book Antiqua" w:hAnsi="Book Antiqua" w:cs="Arial"/>
          <w:shd w:val="clear" w:color="auto" w:fill="F5F5F5"/>
        </w:rPr>
        <w:t>привремених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места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притвора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; </w:t>
      </w:r>
    </w:p>
    <w:p w:rsidR="002B56B3" w:rsidRPr="00483F58" w:rsidRDefault="00483F58" w:rsidP="00A41D44">
      <w:pPr>
        <w:pStyle w:val="ListParagraph"/>
        <w:numPr>
          <w:ilvl w:val="0"/>
          <w:numId w:val="12"/>
        </w:numPr>
        <w:jc w:val="both"/>
        <w:rPr>
          <w:rFonts w:ascii="Book Antiqua" w:hAnsi="Book Antiqua" w:cs="Arial"/>
          <w:shd w:val="clear" w:color="auto" w:fill="F5F5F5"/>
        </w:rPr>
      </w:pPr>
      <w:r w:rsidRPr="00483F58">
        <w:rPr>
          <w:rFonts w:ascii="Book Antiqua" w:hAnsi="Book Antiqua" w:cs="Arial"/>
          <w:shd w:val="clear" w:color="auto" w:fill="F5F5F5"/>
        </w:rPr>
        <w:t>побољшање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дистрибуције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информација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раду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НПМ</w:t>
      </w:r>
      <w:r w:rsidR="00810100" w:rsidRPr="00483F58">
        <w:rPr>
          <w:rFonts w:ascii="Book Antiqua" w:hAnsi="Book Antiqua" w:cs="Arial"/>
          <w:shd w:val="clear" w:color="auto" w:fill="F5F5F5"/>
        </w:rPr>
        <w:t>-</w:t>
      </w:r>
      <w:r w:rsidRPr="00483F58">
        <w:rPr>
          <w:rFonts w:ascii="Book Antiqua" w:hAnsi="Book Antiqua" w:cs="Arial"/>
          <w:shd w:val="clear" w:color="auto" w:fill="F5F5F5"/>
        </w:rPr>
        <w:t>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местима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притвора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обезбеђивање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канала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који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омогу</w:t>
      </w:r>
      <w:r w:rsidR="00B64172">
        <w:rPr>
          <w:rFonts w:ascii="Book Antiqua" w:hAnsi="Book Antiqua" w:cs="Arial"/>
          <w:shd w:val="clear" w:color="auto" w:fill="F5F5F5"/>
        </w:rPr>
        <w:t>ћ</w:t>
      </w:r>
      <w:r w:rsidRPr="00483F58">
        <w:rPr>
          <w:rFonts w:ascii="Book Antiqua" w:hAnsi="Book Antiqua" w:cs="Arial"/>
          <w:shd w:val="clear" w:color="auto" w:fill="F5F5F5"/>
        </w:rPr>
        <w:t>авају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брзу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поверљиву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комуникацију</w:t>
      </w:r>
      <w:r w:rsidR="00810100" w:rsidRPr="00483F58">
        <w:rPr>
          <w:rFonts w:ascii="Book Antiqua" w:hAnsi="Book Antiqua" w:cs="Arial"/>
          <w:shd w:val="clear" w:color="auto" w:fill="F5F5F5"/>
        </w:rPr>
        <w:t>;</w:t>
      </w:r>
    </w:p>
    <w:p w:rsidR="00810100" w:rsidRPr="00483F58" w:rsidRDefault="00483F58" w:rsidP="00A41D44">
      <w:pPr>
        <w:pStyle w:val="ListParagraph"/>
        <w:numPr>
          <w:ilvl w:val="0"/>
          <w:numId w:val="12"/>
        </w:numPr>
        <w:jc w:val="both"/>
        <w:rPr>
          <w:rFonts w:ascii="Book Antiqua" w:hAnsi="Book Antiqua" w:cs="Arial"/>
          <w:shd w:val="clear" w:color="auto" w:fill="F5F5F5"/>
        </w:rPr>
      </w:pPr>
      <w:r w:rsidRPr="00483F58">
        <w:rPr>
          <w:rFonts w:ascii="Book Antiqua" w:hAnsi="Book Antiqua" w:cs="Arial"/>
          <w:shd w:val="clear" w:color="auto" w:fill="F5F5F5"/>
        </w:rPr>
        <w:t>Тражење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контакта</w:t>
      </w:r>
      <w:r w:rsidR="002B56B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са</w:t>
      </w:r>
      <w:r w:rsidR="002B56B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тре</w:t>
      </w:r>
      <w:r w:rsidR="00B64172">
        <w:rPr>
          <w:rFonts w:ascii="Book Antiqua" w:hAnsi="Book Antiqua" w:cs="Arial"/>
          <w:shd w:val="clear" w:color="auto" w:fill="F5F5F5"/>
        </w:rPr>
        <w:t>ћ</w:t>
      </w:r>
      <w:r w:rsidRPr="00483F58">
        <w:rPr>
          <w:rFonts w:ascii="Book Antiqua" w:hAnsi="Book Antiqua" w:cs="Arial"/>
          <w:shd w:val="clear" w:color="auto" w:fill="F5F5F5"/>
        </w:rPr>
        <w:t>им</w:t>
      </w:r>
      <w:r w:rsidR="002B56B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лицима</w:t>
      </w:r>
      <w:r w:rsidR="002B56B3" w:rsidRPr="00483F58">
        <w:rPr>
          <w:rFonts w:ascii="Book Antiqua" w:hAnsi="Book Antiqua" w:cs="Arial"/>
          <w:shd w:val="clear" w:color="auto" w:fill="F5F5F5"/>
        </w:rPr>
        <w:t xml:space="preserve"> (</w:t>
      </w:r>
      <w:r w:rsidRPr="00483F58">
        <w:rPr>
          <w:rFonts w:ascii="Book Antiqua" w:hAnsi="Book Antiqua" w:cs="Arial"/>
          <w:shd w:val="clear" w:color="auto" w:fill="F5F5F5"/>
        </w:rPr>
        <w:t>нпр</w:t>
      </w:r>
      <w:r w:rsidR="002B56B3" w:rsidRPr="00483F58">
        <w:rPr>
          <w:rFonts w:ascii="Book Antiqua" w:hAnsi="Book Antiqua" w:cs="Arial"/>
          <w:shd w:val="clear" w:color="auto" w:fill="F5F5F5"/>
        </w:rPr>
        <w:t xml:space="preserve">. </w:t>
      </w:r>
      <w:r w:rsidRPr="00483F58">
        <w:rPr>
          <w:rFonts w:ascii="Book Antiqua" w:hAnsi="Book Antiqua" w:cs="Arial"/>
          <w:shd w:val="clear" w:color="auto" w:fill="F5F5F5"/>
        </w:rPr>
        <w:t>породицама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адвокатима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) </w:t>
      </w:r>
      <w:r w:rsidRPr="00483F58">
        <w:rPr>
          <w:rFonts w:ascii="Book Antiqua" w:hAnsi="Book Antiqua" w:cs="Arial"/>
          <w:shd w:val="clear" w:color="auto" w:fill="F5F5F5"/>
        </w:rPr>
        <w:t>која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могу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бити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могу</w:t>
      </w:r>
      <w:r w:rsidR="00B64172">
        <w:rPr>
          <w:rFonts w:ascii="Book Antiqua" w:hAnsi="Book Antiqua" w:cs="Arial"/>
          <w:shd w:val="clear" w:color="auto" w:fill="F5F5F5"/>
        </w:rPr>
        <w:t>ћ</w:t>
      </w:r>
      <w:r w:rsidRPr="00483F58">
        <w:rPr>
          <w:rFonts w:ascii="Book Antiqua" w:hAnsi="Book Antiqua" w:cs="Arial"/>
          <w:shd w:val="clear" w:color="auto" w:fill="F5F5F5"/>
        </w:rPr>
        <w:t>ности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пруже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додатне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информације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ситуацији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местима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притвора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;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</w:p>
    <w:p w:rsidR="00810100" w:rsidRPr="00483F58" w:rsidRDefault="00483F58" w:rsidP="00A41D44">
      <w:pPr>
        <w:pStyle w:val="ListParagraph"/>
        <w:numPr>
          <w:ilvl w:val="0"/>
          <w:numId w:val="12"/>
        </w:numPr>
        <w:jc w:val="both"/>
        <w:rPr>
          <w:rFonts w:ascii="Book Antiqua" w:hAnsi="Book Antiqua" w:cs="Arial"/>
          <w:shd w:val="clear" w:color="auto" w:fill="F5F5F5"/>
        </w:rPr>
      </w:pPr>
      <w:r w:rsidRPr="00483F58">
        <w:rPr>
          <w:rFonts w:ascii="Book Antiqua" w:hAnsi="Book Antiqua" w:cs="Arial"/>
          <w:shd w:val="clear" w:color="auto" w:fill="F5F5F5"/>
        </w:rPr>
        <w:t>Јачање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сарадње</w:t>
      </w:r>
      <w:r w:rsidR="002B56B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са</w:t>
      </w:r>
      <w:r w:rsidR="002B56B3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невладиним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хуманитарним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организацијама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које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раде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онима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који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лишени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Pr="00483F58">
        <w:rPr>
          <w:rFonts w:ascii="Book Antiqua" w:hAnsi="Book Antiqua" w:cs="Arial"/>
          <w:shd w:val="clear" w:color="auto" w:fill="F5F5F5"/>
        </w:rPr>
        <w:t>слободе</w:t>
      </w:r>
      <w:r w:rsidR="00810100" w:rsidRPr="00483F58">
        <w:rPr>
          <w:rFonts w:ascii="Book Antiqua" w:hAnsi="Book Antiqua" w:cs="Arial"/>
          <w:shd w:val="clear" w:color="auto" w:fill="F5F5F5"/>
        </w:rPr>
        <w:t>.</w:t>
      </w:r>
    </w:p>
    <w:p w:rsidR="0081452F" w:rsidRPr="00483F58" w:rsidRDefault="0081452F" w:rsidP="006B231D">
      <w:pPr>
        <w:jc w:val="both"/>
        <w:rPr>
          <w:rFonts w:ascii="Book Antiqua" w:hAnsi="Book Antiqua" w:cs="Arial"/>
          <w:b/>
          <w:shd w:val="clear" w:color="auto" w:fill="F5F5F5"/>
        </w:rPr>
      </w:pPr>
    </w:p>
    <w:p w:rsidR="006B231D" w:rsidRPr="00483F58" w:rsidRDefault="00483F58" w:rsidP="006B231D">
      <w:pPr>
        <w:jc w:val="both"/>
        <w:rPr>
          <w:rFonts w:ascii="Book Antiqua" w:hAnsi="Book Antiqua" w:cs="Arial"/>
          <w:b/>
          <w:shd w:val="clear" w:color="auto" w:fill="F5F5F5"/>
        </w:rPr>
      </w:pPr>
      <w:r>
        <w:rPr>
          <w:rFonts w:ascii="Book Antiqua" w:hAnsi="Book Antiqua" w:cs="Arial"/>
          <w:b/>
          <w:shd w:val="clear" w:color="auto" w:fill="F5F5F5"/>
        </w:rPr>
        <w:t>V</w:t>
      </w:r>
      <w:r w:rsidR="00810100" w:rsidRPr="00483F58">
        <w:rPr>
          <w:rFonts w:ascii="Book Antiqua" w:hAnsi="Book Antiqua" w:cs="Arial"/>
          <w:b/>
          <w:shd w:val="clear" w:color="auto" w:fill="F5F5F5"/>
        </w:rPr>
        <w:t xml:space="preserve">. </w:t>
      </w:r>
      <w:r w:rsidRPr="00483F58">
        <w:rPr>
          <w:rFonts w:ascii="Book Antiqua" w:hAnsi="Book Antiqua" w:cs="Arial"/>
          <w:b/>
          <w:shd w:val="clear" w:color="auto" w:fill="F5F5F5"/>
        </w:rPr>
        <w:t>Закључак</w:t>
      </w:r>
      <w:r w:rsidR="00810100" w:rsidRPr="00483F58">
        <w:rPr>
          <w:rFonts w:ascii="Book Antiqua" w:hAnsi="Book Antiqua" w:cs="Arial"/>
          <w:b/>
          <w:shd w:val="clear" w:color="auto" w:fill="F5F5F5"/>
        </w:rPr>
        <w:t xml:space="preserve"> </w:t>
      </w:r>
    </w:p>
    <w:p w:rsidR="00810100" w:rsidRPr="00483F58" w:rsidRDefault="006B231D" w:rsidP="006B231D">
      <w:pPr>
        <w:ind w:left="720"/>
        <w:jc w:val="both"/>
        <w:rPr>
          <w:rFonts w:ascii="Book Antiqua" w:hAnsi="Book Antiqua" w:cs="Arial"/>
          <w:b/>
          <w:shd w:val="clear" w:color="auto" w:fill="F5F5F5"/>
        </w:rPr>
      </w:pPr>
      <w:r w:rsidRPr="00483F58">
        <w:rPr>
          <w:rFonts w:ascii="Book Antiqua" w:hAnsi="Book Antiqua" w:cs="Arial"/>
          <w:shd w:val="clear" w:color="auto" w:fill="F5F5F5"/>
        </w:rPr>
        <w:t>14.</w:t>
      </w:r>
      <w:r w:rsidR="00483F58" w:rsidRPr="00483F58">
        <w:rPr>
          <w:rFonts w:ascii="Book Antiqua" w:hAnsi="Book Antiqua" w:cs="Arial"/>
          <w:shd w:val="clear" w:color="auto" w:fill="F5F5F5"/>
        </w:rPr>
        <w:t>Није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могу</w:t>
      </w:r>
      <w:r w:rsidR="00B64172">
        <w:rPr>
          <w:rFonts w:ascii="Book Antiqua" w:hAnsi="Book Antiqua" w:cs="Arial"/>
          <w:shd w:val="clear" w:color="auto" w:fill="F5F5F5"/>
        </w:rPr>
        <w:t>ће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тачно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B64172">
        <w:rPr>
          <w:rFonts w:ascii="Book Antiqua" w:hAnsi="Book Antiqua" w:cs="Arial"/>
          <w:shd w:val="clear" w:color="auto" w:fill="F5F5F5"/>
        </w:rPr>
        <w:t>предвид</w:t>
      </w:r>
      <w:r w:rsidR="00483F58" w:rsidRPr="00483F58">
        <w:rPr>
          <w:rFonts w:ascii="Book Antiqua" w:hAnsi="Book Antiqua" w:cs="Arial"/>
          <w:shd w:val="clear" w:color="auto" w:fill="F5F5F5"/>
        </w:rPr>
        <w:t>ети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колико</w:t>
      </w:r>
      <w:r w:rsidR="00B64172">
        <w:rPr>
          <w:rFonts w:ascii="Book Antiqua" w:hAnsi="Book Antiqua" w:cs="Arial"/>
          <w:shd w:val="clear" w:color="auto" w:fill="F5F5F5"/>
        </w:rPr>
        <w:t xml:space="preserve"> ћ</w:t>
      </w:r>
      <w:r w:rsidR="00483F58" w:rsidRPr="00483F58">
        <w:rPr>
          <w:rFonts w:ascii="Book Antiqua" w:hAnsi="Book Antiqua" w:cs="Arial"/>
          <w:shd w:val="clear" w:color="auto" w:fill="F5F5F5"/>
        </w:rPr>
        <w:t>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дуго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трајати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тренутна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пандемија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или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proofErr w:type="gramStart"/>
      <w:r w:rsidR="00483F58" w:rsidRPr="00483F58">
        <w:rPr>
          <w:rFonts w:ascii="Book Antiqua" w:hAnsi="Book Antiqua" w:cs="Arial"/>
          <w:shd w:val="clear" w:color="auto" w:fill="F5F5F5"/>
        </w:rPr>
        <w:t>колика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2B56B3" w:rsidRPr="00483F58">
        <w:rPr>
          <w:rFonts w:ascii="Book Antiqua" w:hAnsi="Book Antiqua" w:cs="Arial"/>
          <w:shd w:val="clear" w:color="auto" w:fill="F5F5F5"/>
        </w:rPr>
        <w:t xml:space="preserve"> </w:t>
      </w:r>
      <w:r w:rsidR="00810100" w:rsidRPr="00483F58">
        <w:rPr>
          <w:rFonts w:ascii="Book Antiqua" w:hAnsi="Book Antiqua" w:cs="Arial"/>
          <w:shd w:val="clear" w:color="auto" w:fill="F5F5F5"/>
        </w:rPr>
        <w:t>c</w:t>
      </w:r>
      <w:proofErr w:type="gramEnd"/>
      <w:r w:rsidR="00810100" w:rsidRPr="00483F58">
        <w:rPr>
          <w:rFonts w:ascii="Book Antiqua" w:hAnsi="Book Antiqua" w:cs="Arial"/>
          <w:shd w:val="clear" w:color="auto" w:fill="F5F5F5"/>
        </w:rPr>
        <w:t>́</w:t>
      </w:r>
      <w:r w:rsidR="00483F58" w:rsidRPr="00483F58">
        <w:rPr>
          <w:rFonts w:ascii="Book Antiqua" w:hAnsi="Book Antiqua" w:cs="Arial"/>
          <w:shd w:val="clear" w:color="auto" w:fill="F5F5F5"/>
        </w:rPr>
        <w:t>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бити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њена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пуна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дејства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. </w:t>
      </w:r>
      <w:r w:rsidR="00483F58" w:rsidRPr="00483F58">
        <w:rPr>
          <w:rFonts w:ascii="Book Antiqua" w:hAnsi="Book Antiqua" w:cs="Arial"/>
          <w:shd w:val="clear" w:color="auto" w:fill="F5F5F5"/>
        </w:rPr>
        <w:t>Оно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што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је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јасно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већ</w:t>
      </w:r>
      <w:r w:rsidR="00FC74B9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сада</w:t>
      </w:r>
      <w:r w:rsidR="00FC74B9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јесте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да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ве</w:t>
      </w:r>
      <w:r w:rsidR="00B64172">
        <w:rPr>
          <w:rFonts w:ascii="Book Antiqua" w:hAnsi="Book Antiqua" w:cs="Arial"/>
          <w:shd w:val="clear" w:color="auto" w:fill="F5F5F5"/>
        </w:rPr>
        <w:t>ћ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има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дубок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lastRenderedPageBreak/>
        <w:t>ефекат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на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све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чланове</w:t>
      </w:r>
      <w:r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друштва</w:t>
      </w:r>
      <w:r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и</w:t>
      </w:r>
      <w:r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настави</w:t>
      </w:r>
      <w:r w:rsidR="00B64172">
        <w:rPr>
          <w:rFonts w:ascii="Book Antiqua" w:hAnsi="Book Antiqua" w:cs="Arial"/>
          <w:shd w:val="clear" w:color="auto" w:fill="F5F5F5"/>
        </w:rPr>
        <w:t>ће</w:t>
      </w:r>
      <w:r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са</w:t>
      </w:r>
      <w:r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тим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током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дужег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времена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које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предстоји</w:t>
      </w:r>
      <w:r w:rsidRPr="00483F58">
        <w:rPr>
          <w:rFonts w:ascii="Book Antiqua" w:hAnsi="Book Antiqua" w:cs="Arial"/>
          <w:shd w:val="clear" w:color="auto" w:fill="F5F5F5"/>
        </w:rPr>
        <w:t xml:space="preserve">. </w:t>
      </w:r>
      <w:r w:rsidR="00483F58" w:rsidRPr="00483F58">
        <w:rPr>
          <w:rFonts w:ascii="Book Antiqua" w:hAnsi="Book Antiqua" w:cs="Arial"/>
          <w:shd w:val="clear" w:color="auto" w:fill="F5F5F5"/>
        </w:rPr>
        <w:t>СПТ</w:t>
      </w:r>
      <w:r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и</w:t>
      </w:r>
      <w:r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НПМ</w:t>
      </w:r>
      <w:r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морају</w:t>
      </w:r>
      <w:r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имати</w:t>
      </w:r>
      <w:r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на</w:t>
      </w:r>
      <w:r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уму</w:t>
      </w:r>
      <w:r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принцип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„</w:t>
      </w:r>
      <w:r w:rsidR="00483F58" w:rsidRPr="00483F58">
        <w:rPr>
          <w:rFonts w:ascii="Book Antiqua" w:hAnsi="Book Antiqua" w:cs="Arial"/>
          <w:shd w:val="clear" w:color="auto" w:fill="F5F5F5"/>
        </w:rPr>
        <w:t>не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штети</w:t>
      </w:r>
      <w:proofErr w:type="gramStart"/>
      <w:r w:rsidR="00810100" w:rsidRPr="00483F58">
        <w:rPr>
          <w:rFonts w:ascii="Book Antiqua" w:hAnsi="Book Antiqua" w:cs="Arial"/>
          <w:shd w:val="clear" w:color="auto" w:fill="F5F5F5"/>
        </w:rPr>
        <w:t xml:space="preserve">“ </w:t>
      </w:r>
      <w:r w:rsidR="00483F58" w:rsidRPr="00483F58">
        <w:rPr>
          <w:rFonts w:ascii="Book Antiqua" w:hAnsi="Book Antiqua" w:cs="Arial"/>
          <w:shd w:val="clear" w:color="auto" w:fill="F5F5F5"/>
        </w:rPr>
        <w:t>током</w:t>
      </w:r>
      <w:proofErr w:type="gramEnd"/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обављања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свог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посла</w:t>
      </w:r>
      <w:r w:rsidR="009D388B" w:rsidRPr="00483F58">
        <w:rPr>
          <w:rFonts w:ascii="Book Antiqua" w:hAnsi="Book Antiqua" w:cs="Arial"/>
          <w:shd w:val="clear" w:color="auto" w:fill="F5F5F5"/>
        </w:rPr>
        <w:t xml:space="preserve">. </w:t>
      </w:r>
      <w:r w:rsidR="00483F58" w:rsidRPr="00483F58">
        <w:rPr>
          <w:rFonts w:ascii="Book Antiqua" w:hAnsi="Book Antiqua" w:cs="Arial"/>
          <w:shd w:val="clear" w:color="auto" w:fill="F5F5F5"/>
        </w:rPr>
        <w:t>То</w:t>
      </w:r>
      <w:r w:rsidR="009D388B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може</w:t>
      </w:r>
      <w:r w:rsidR="009D388B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значити</w:t>
      </w:r>
      <w:r w:rsidR="009D388B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да</w:t>
      </w:r>
      <w:r w:rsidR="009D388B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би</w:t>
      </w:r>
      <w:r w:rsidR="009D388B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НПМ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требало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да</w:t>
      </w:r>
      <w:r w:rsidR="009D388B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прилагоди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своје</w:t>
      </w:r>
      <w:r w:rsidR="009D388B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методе</w:t>
      </w:r>
      <w:r w:rsidR="009D388B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рада</w:t>
      </w:r>
      <w:r w:rsidR="009D388B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тако</w:t>
      </w:r>
      <w:r w:rsidR="009D388B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да</w:t>
      </w:r>
      <w:r w:rsidR="009D388B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у</w:t>
      </w:r>
      <w:r w:rsidR="009D388B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ситуацији</w:t>
      </w:r>
      <w:r w:rsidR="009D388B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узрокованој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пандемијом</w:t>
      </w:r>
      <w:r w:rsidR="009D388B" w:rsidRPr="00483F58">
        <w:rPr>
          <w:rFonts w:ascii="Book Antiqua" w:hAnsi="Book Antiqua" w:cs="Arial"/>
          <w:shd w:val="clear" w:color="auto" w:fill="F5F5F5"/>
        </w:rPr>
        <w:t xml:space="preserve">, </w:t>
      </w:r>
      <w:r w:rsidR="00483F58" w:rsidRPr="00483F58">
        <w:rPr>
          <w:rFonts w:ascii="Book Antiqua" w:hAnsi="Book Antiqua" w:cs="Arial"/>
          <w:shd w:val="clear" w:color="auto" w:fill="F5F5F5"/>
        </w:rPr>
        <w:t>заштите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јавност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, </w:t>
      </w:r>
      <w:r w:rsidR="00483F58" w:rsidRPr="00483F58">
        <w:rPr>
          <w:rFonts w:ascii="Book Antiqua" w:hAnsi="Book Antiqua" w:cs="Arial"/>
          <w:shd w:val="clear" w:color="auto" w:fill="F5F5F5"/>
        </w:rPr>
        <w:t>притворенике</w:t>
      </w:r>
      <w:r w:rsidR="009D388B" w:rsidRPr="00483F58">
        <w:rPr>
          <w:rFonts w:ascii="Book Antiqua" w:hAnsi="Book Antiqua" w:cs="Arial"/>
          <w:shd w:val="clear" w:color="auto" w:fill="F5F5F5"/>
        </w:rPr>
        <w:t xml:space="preserve">, </w:t>
      </w:r>
      <w:r w:rsidR="00483F58" w:rsidRPr="00483F58">
        <w:rPr>
          <w:rFonts w:ascii="Book Antiqua" w:hAnsi="Book Antiqua" w:cs="Arial"/>
          <w:shd w:val="clear" w:color="auto" w:fill="F5F5F5"/>
        </w:rPr>
        <w:t>особље</w:t>
      </w:r>
      <w:r w:rsidR="009D388B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у</w:t>
      </w:r>
      <w:r w:rsidR="009D388B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притвору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и</w:t>
      </w:r>
      <w:r w:rsidR="009D388B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себе</w:t>
      </w:r>
      <w:r w:rsidR="009D388B" w:rsidRPr="00483F58">
        <w:rPr>
          <w:rFonts w:ascii="Book Antiqua" w:hAnsi="Book Antiqua" w:cs="Arial"/>
          <w:shd w:val="clear" w:color="auto" w:fill="F5F5F5"/>
        </w:rPr>
        <w:t xml:space="preserve">. </w:t>
      </w:r>
      <w:r w:rsidR="00483F58" w:rsidRPr="00483F58">
        <w:rPr>
          <w:rFonts w:ascii="Book Antiqua" w:hAnsi="Book Antiqua" w:cs="Arial"/>
          <w:shd w:val="clear" w:color="auto" w:fill="F5F5F5"/>
        </w:rPr>
        <w:t>Главни</w:t>
      </w:r>
      <w:r w:rsidR="009D388B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критеријум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мора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бити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ефикасност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обезбеђивању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спречавања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лошег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поступања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са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онима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који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подлежу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мерама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задржавања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. </w:t>
      </w:r>
      <w:r w:rsidR="00483F58" w:rsidRPr="00483F58">
        <w:rPr>
          <w:rFonts w:ascii="Book Antiqua" w:hAnsi="Book Antiqua" w:cs="Arial"/>
          <w:shd w:val="clear" w:color="auto" w:fill="F5F5F5"/>
        </w:rPr>
        <w:t>Параметри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превенције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су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проширени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ванредним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мерама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које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су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државе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морале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да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предузму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. </w:t>
      </w:r>
      <w:r w:rsidR="00483F58" w:rsidRPr="00483F58">
        <w:rPr>
          <w:rFonts w:ascii="Book Antiqua" w:hAnsi="Book Antiqua" w:cs="Arial"/>
          <w:shd w:val="clear" w:color="auto" w:fill="F5F5F5"/>
        </w:rPr>
        <w:t>Одговорност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је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СПТ</w:t>
      </w:r>
      <w:r w:rsidR="00810100" w:rsidRPr="00483F58">
        <w:rPr>
          <w:rFonts w:ascii="Book Antiqua" w:hAnsi="Book Antiqua" w:cs="Arial"/>
          <w:shd w:val="clear" w:color="auto" w:fill="F5F5F5"/>
        </w:rPr>
        <w:t>-</w:t>
      </w:r>
      <w:r w:rsidR="00483F58" w:rsidRPr="00483F58">
        <w:rPr>
          <w:rFonts w:ascii="Book Antiqua" w:hAnsi="Book Antiqua" w:cs="Arial"/>
          <w:shd w:val="clear" w:color="auto" w:fill="F5F5F5"/>
        </w:rPr>
        <w:t>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НПМ</w:t>
      </w:r>
      <w:r w:rsidR="00810100" w:rsidRPr="00483F58">
        <w:rPr>
          <w:rFonts w:ascii="Book Antiqua" w:hAnsi="Book Antiqua" w:cs="Arial"/>
          <w:shd w:val="clear" w:color="auto" w:fill="F5F5F5"/>
        </w:rPr>
        <w:t>-</w:t>
      </w:r>
      <w:r w:rsidR="00483F58" w:rsidRPr="00483F58">
        <w:rPr>
          <w:rFonts w:ascii="Book Antiqua" w:hAnsi="Book Antiqua" w:cs="Arial"/>
          <w:shd w:val="clear" w:color="auto" w:fill="F5F5F5"/>
        </w:rPr>
        <w:t>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да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маштовито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и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креативно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одговоре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на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нове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изазове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са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којима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се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сусре</w:t>
      </w:r>
      <w:r w:rsidR="00B64172">
        <w:rPr>
          <w:rFonts w:ascii="Book Antiqua" w:hAnsi="Book Antiqua" w:cs="Arial"/>
          <w:shd w:val="clear" w:color="auto" w:fill="F5F5F5"/>
        </w:rPr>
        <w:t>ћ</w:t>
      </w:r>
      <w:r w:rsidR="00483F58" w:rsidRPr="00483F58">
        <w:rPr>
          <w:rFonts w:ascii="Book Antiqua" w:hAnsi="Book Antiqua" w:cs="Arial"/>
          <w:shd w:val="clear" w:color="auto" w:fill="F5F5F5"/>
        </w:rPr>
        <w:t>у</w:t>
      </w:r>
      <w:r w:rsidR="009D388B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током</w:t>
      </w:r>
      <w:r w:rsidR="009D388B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реализације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својих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мандата</w:t>
      </w:r>
      <w:r w:rsidR="00810100" w:rsidRPr="00483F58">
        <w:rPr>
          <w:rFonts w:ascii="Book Antiqua" w:hAnsi="Book Antiqua" w:cs="Arial"/>
          <w:shd w:val="clear" w:color="auto" w:fill="F5F5F5"/>
        </w:rPr>
        <w:t xml:space="preserve"> </w:t>
      </w:r>
      <w:r w:rsidR="00483F58" w:rsidRPr="00483F58">
        <w:rPr>
          <w:rFonts w:ascii="Book Antiqua" w:hAnsi="Book Antiqua" w:cs="Arial"/>
          <w:shd w:val="clear" w:color="auto" w:fill="F5F5F5"/>
        </w:rPr>
        <w:t>ОПЦАТ</w:t>
      </w:r>
      <w:r w:rsidR="00810100" w:rsidRPr="00483F58">
        <w:rPr>
          <w:rFonts w:ascii="Book Antiqua" w:hAnsi="Book Antiqua" w:cs="Arial"/>
          <w:shd w:val="clear" w:color="auto" w:fill="F5F5F5"/>
        </w:rPr>
        <w:t>.</w:t>
      </w:r>
    </w:p>
    <w:sectPr w:rsidR="00810100" w:rsidRPr="00483F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1974" w:rsidRDefault="008F1974" w:rsidP="009D7E00">
      <w:pPr>
        <w:spacing w:after="0" w:line="240" w:lineRule="auto"/>
      </w:pPr>
      <w:r>
        <w:separator/>
      </w:r>
    </w:p>
  </w:endnote>
  <w:endnote w:type="continuationSeparator" w:id="0">
    <w:p w:rsidR="008F1974" w:rsidRDefault="008F1974" w:rsidP="009D7E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1974" w:rsidRDefault="008F1974" w:rsidP="009D7E00">
      <w:pPr>
        <w:spacing w:after="0" w:line="240" w:lineRule="auto"/>
      </w:pPr>
      <w:r>
        <w:separator/>
      </w:r>
    </w:p>
  </w:footnote>
  <w:footnote w:type="continuationSeparator" w:id="0">
    <w:p w:rsidR="008F1974" w:rsidRDefault="008F1974" w:rsidP="009D7E00">
      <w:pPr>
        <w:spacing w:after="0" w:line="240" w:lineRule="auto"/>
      </w:pPr>
      <w:r>
        <w:continuationSeparator/>
      </w:r>
    </w:p>
  </w:footnote>
  <w:footnote w:id="1">
    <w:p w:rsidR="00483F58" w:rsidRPr="00483F58" w:rsidRDefault="00483F58">
      <w:pPr>
        <w:pStyle w:val="FootnoteText"/>
        <w:rPr>
          <w:sz w:val="18"/>
          <w:szCs w:val="18"/>
          <w:lang w:val="sr-Latn-ME"/>
        </w:rPr>
      </w:pPr>
      <w:r w:rsidRPr="00483F58">
        <w:rPr>
          <w:rStyle w:val="FootnoteReference"/>
          <w:sz w:val="18"/>
          <w:szCs w:val="18"/>
        </w:rPr>
        <w:footnoteRef/>
      </w:r>
      <w:r w:rsidRPr="00483F58">
        <w:rPr>
          <w:sz w:val="18"/>
          <w:szCs w:val="18"/>
        </w:rPr>
        <w:t xml:space="preserve"> </w:t>
      </w:r>
      <w:r w:rsidRPr="00483F58">
        <w:rPr>
          <w:rFonts w:ascii="Arial" w:hAnsi="Arial" w:cs="Arial"/>
          <w:sz w:val="18"/>
          <w:szCs w:val="18"/>
          <w:shd w:val="clear" w:color="auto" w:fill="F5F5F5"/>
        </w:rPr>
        <w:t>1 Vidi UNCAT, član 2 (2) i ICCPR, članke 4 i 7.</w:t>
      </w:r>
    </w:p>
  </w:footnote>
  <w:footnote w:id="2">
    <w:p w:rsidR="00483F58" w:rsidRPr="00483F58" w:rsidRDefault="00483F58">
      <w:pPr>
        <w:pStyle w:val="FootnoteText"/>
        <w:rPr>
          <w:sz w:val="18"/>
          <w:szCs w:val="18"/>
          <w:lang w:val="sr-Latn-ME"/>
        </w:rPr>
      </w:pPr>
      <w:r w:rsidRPr="00483F58">
        <w:rPr>
          <w:rStyle w:val="FootnoteReference"/>
          <w:sz w:val="18"/>
          <w:szCs w:val="18"/>
        </w:rPr>
        <w:footnoteRef/>
      </w:r>
      <w:r w:rsidRPr="00483F58">
        <w:rPr>
          <w:sz w:val="18"/>
          <w:szCs w:val="18"/>
        </w:rPr>
        <w:t xml:space="preserve"> </w:t>
      </w:r>
      <w:r w:rsidRPr="00483F58">
        <w:rPr>
          <w:rFonts w:ascii="Arial" w:hAnsi="Arial" w:cs="Arial"/>
          <w:sz w:val="18"/>
          <w:szCs w:val="18"/>
          <w:shd w:val="clear" w:color="auto" w:fill="F5F5F5"/>
        </w:rPr>
        <w:t xml:space="preserve">Saveti Pododbora za sprečavanje mučenja Nacionalnog preventivnog mehanizma Ujedinjenog Kraljevstva Velike Britanije i Severne Irske u vezi </w:t>
      </w:r>
      <w:proofErr w:type="gramStart"/>
      <w:r w:rsidRPr="00483F58">
        <w:rPr>
          <w:rFonts w:ascii="Arial" w:hAnsi="Arial" w:cs="Arial"/>
          <w:sz w:val="18"/>
          <w:szCs w:val="18"/>
          <w:shd w:val="clear" w:color="auto" w:fill="F5F5F5"/>
        </w:rPr>
        <w:t>sa</w:t>
      </w:r>
      <w:proofErr w:type="gramEnd"/>
      <w:r w:rsidRPr="00483F58">
        <w:rPr>
          <w:rFonts w:ascii="Arial" w:hAnsi="Arial" w:cs="Arial"/>
          <w:sz w:val="18"/>
          <w:szCs w:val="18"/>
          <w:shd w:val="clear" w:color="auto" w:fill="F5F5F5"/>
        </w:rPr>
        <w:t xml:space="preserve"> obaveznom karantinom za Koronavirus, usvojen na 40. zasedanju (10. do 14. februara 2020.), dostupan na https://vvv.ohchr.org/Documents/HRBodies/OPCAT/NPM/2020.03.03-Advice_UK_NPM.pdf</w:t>
      </w:r>
    </w:p>
  </w:footnote>
  <w:footnote w:id="3">
    <w:p w:rsidR="00483F58" w:rsidRPr="00483F58" w:rsidRDefault="00483F58">
      <w:pPr>
        <w:pStyle w:val="FootnoteText"/>
        <w:rPr>
          <w:sz w:val="18"/>
          <w:szCs w:val="18"/>
          <w:lang w:val="sr-Latn-ME"/>
        </w:rPr>
      </w:pPr>
      <w:r w:rsidRPr="00483F58">
        <w:rPr>
          <w:rStyle w:val="FootnoteReference"/>
          <w:sz w:val="18"/>
          <w:szCs w:val="18"/>
        </w:rPr>
        <w:footnoteRef/>
      </w:r>
      <w:r w:rsidRPr="00483F58">
        <w:rPr>
          <w:sz w:val="18"/>
          <w:szCs w:val="18"/>
        </w:rPr>
        <w:t xml:space="preserve"> </w:t>
      </w:r>
      <w:r w:rsidRPr="00483F58">
        <w:rPr>
          <w:rFonts w:ascii="Arial" w:hAnsi="Arial" w:cs="Arial"/>
          <w:sz w:val="18"/>
          <w:szCs w:val="18"/>
          <w:shd w:val="clear" w:color="auto" w:fill="F5F5F5"/>
        </w:rPr>
        <w:t xml:space="preserve">Vidi, </w:t>
      </w:r>
      <w:proofErr w:type="gramStart"/>
      <w:r w:rsidRPr="00483F58">
        <w:rPr>
          <w:rFonts w:ascii="Arial" w:hAnsi="Arial" w:cs="Arial"/>
          <w:sz w:val="18"/>
          <w:szCs w:val="18"/>
          <w:shd w:val="clear" w:color="auto" w:fill="F5F5F5"/>
        </w:rPr>
        <w:t>na</w:t>
      </w:r>
      <w:proofErr w:type="gramEnd"/>
      <w:r w:rsidRPr="00483F58">
        <w:rPr>
          <w:rFonts w:ascii="Arial" w:hAnsi="Arial" w:cs="Arial"/>
          <w:sz w:val="18"/>
          <w:szCs w:val="18"/>
          <w:shd w:val="clear" w:color="auto" w:fill="F5F5F5"/>
        </w:rPr>
        <w:t xml:space="preserve"> primer, „Pripremljenost, sprečavanje i kontrola COVID-19 u zatvorima i drugim mestima pritvora - Privremene smernice, 15. </w:t>
      </w:r>
      <w:proofErr w:type="gramStart"/>
      <w:r w:rsidRPr="00483F58">
        <w:rPr>
          <w:rFonts w:ascii="Arial" w:hAnsi="Arial" w:cs="Arial"/>
          <w:sz w:val="18"/>
          <w:szCs w:val="18"/>
          <w:shd w:val="clear" w:color="auto" w:fill="F5F5F5"/>
        </w:rPr>
        <w:t>marta</w:t>
      </w:r>
      <w:proofErr w:type="gramEnd"/>
      <w:r w:rsidRPr="00483F58">
        <w:rPr>
          <w:rFonts w:ascii="Arial" w:hAnsi="Arial" w:cs="Arial"/>
          <w:sz w:val="18"/>
          <w:szCs w:val="18"/>
          <w:shd w:val="clear" w:color="auto" w:fill="F5F5F5"/>
        </w:rPr>
        <w:t xml:space="preserve"> 2020.“ izdate od WHO i „Izjava o principima koji se odnose na postupanje sa licima lišenim slobode u kontekstu pandemije koronavirusne bolesti (COVID-19) od strane Evropskog komiteta za sprečavanje mučenja „20. </w:t>
      </w:r>
      <w:proofErr w:type="gramStart"/>
      <w:r w:rsidRPr="00483F58">
        <w:rPr>
          <w:rFonts w:ascii="Arial" w:hAnsi="Arial" w:cs="Arial"/>
          <w:sz w:val="18"/>
          <w:szCs w:val="18"/>
          <w:shd w:val="clear" w:color="auto" w:fill="F5F5F5"/>
        </w:rPr>
        <w:t>marta</w:t>
      </w:r>
      <w:proofErr w:type="gramEnd"/>
      <w:r w:rsidRPr="00483F58">
        <w:rPr>
          <w:rFonts w:ascii="Arial" w:hAnsi="Arial" w:cs="Arial"/>
          <w:sz w:val="18"/>
          <w:szCs w:val="18"/>
          <w:shd w:val="clear" w:color="auto" w:fill="F5F5F5"/>
        </w:rPr>
        <w:t xml:space="preserve"> 2020. CPT / </w:t>
      </w:r>
      <w:proofErr w:type="gramStart"/>
      <w:r w:rsidRPr="00483F58">
        <w:rPr>
          <w:rFonts w:ascii="Arial" w:hAnsi="Arial" w:cs="Arial"/>
          <w:sz w:val="18"/>
          <w:szCs w:val="18"/>
          <w:shd w:val="clear" w:color="auto" w:fill="F5F5F5"/>
        </w:rPr>
        <w:t>Inf</w:t>
      </w:r>
      <w:proofErr w:type="gramEnd"/>
      <w:r w:rsidRPr="00483F58">
        <w:rPr>
          <w:rFonts w:ascii="Arial" w:hAnsi="Arial" w:cs="Arial"/>
          <w:sz w:val="18"/>
          <w:szCs w:val="18"/>
          <w:shd w:val="clear" w:color="auto" w:fill="F5F5F5"/>
        </w:rPr>
        <w:t xml:space="preserve"> (2020) 13 (19. marta 2020.).</w:t>
      </w:r>
    </w:p>
  </w:footnote>
  <w:footnote w:id="4">
    <w:p w:rsidR="00483F58" w:rsidRPr="00483F58" w:rsidRDefault="00483F58">
      <w:pPr>
        <w:pStyle w:val="FootnoteText"/>
        <w:rPr>
          <w:sz w:val="18"/>
          <w:szCs w:val="18"/>
          <w:lang w:val="sr-Latn-ME"/>
        </w:rPr>
      </w:pPr>
      <w:r w:rsidRPr="00483F58">
        <w:rPr>
          <w:rStyle w:val="FootnoteReference"/>
          <w:sz w:val="18"/>
          <w:szCs w:val="18"/>
        </w:rPr>
        <w:footnoteRef/>
      </w:r>
      <w:r w:rsidRPr="00483F58">
        <w:rPr>
          <w:sz w:val="18"/>
          <w:szCs w:val="18"/>
        </w:rPr>
        <w:t xml:space="preserve"> </w:t>
      </w:r>
      <w:r w:rsidRPr="00483F58">
        <w:rPr>
          <w:rFonts w:ascii="Arial" w:hAnsi="Arial" w:cs="Arial"/>
          <w:sz w:val="18"/>
          <w:szCs w:val="18"/>
          <w:shd w:val="clear" w:color="auto" w:fill="F5F5F5"/>
        </w:rPr>
        <w:t>Pogledajte CPT / Inf (2020) 13 (19. mart 2020.) dostupan a20vvv.coe.int/en/veb/cpt/-/covid-19-council-of-europe-anti-torture-committee-isissue-statement-of- principi koji se odnose na liječenje lica lišenih slobode-</w:t>
      </w:r>
    </w:p>
  </w:footnote>
  <w:footnote w:id="5">
    <w:p w:rsidR="00483F58" w:rsidRPr="00483F58" w:rsidRDefault="00483F58">
      <w:pPr>
        <w:pStyle w:val="FootnoteText"/>
        <w:rPr>
          <w:sz w:val="18"/>
          <w:szCs w:val="18"/>
          <w:lang w:val="sr-Latn-ME"/>
        </w:rPr>
      </w:pPr>
      <w:r w:rsidRPr="00483F58">
        <w:rPr>
          <w:rStyle w:val="FootnoteReference"/>
          <w:sz w:val="18"/>
          <w:szCs w:val="18"/>
        </w:rPr>
        <w:footnoteRef/>
      </w:r>
      <w:r w:rsidRPr="00483F58">
        <w:rPr>
          <w:sz w:val="18"/>
          <w:szCs w:val="18"/>
        </w:rPr>
        <w:t xml:space="preserve"> </w:t>
      </w:r>
      <w:r w:rsidRPr="00483F58">
        <w:rPr>
          <w:rFonts w:ascii="Arial" w:hAnsi="Arial" w:cs="Arial"/>
          <w:sz w:val="18"/>
          <w:szCs w:val="18"/>
          <w:shd w:val="clear" w:color="auto" w:fill="F5F5F5"/>
        </w:rPr>
        <w:t xml:space="preserve">Standardna minimalna pravila Ujedinjenih nacija za postupanje </w:t>
      </w:r>
      <w:proofErr w:type="gramStart"/>
      <w:r w:rsidRPr="00483F58">
        <w:rPr>
          <w:rFonts w:ascii="Arial" w:hAnsi="Arial" w:cs="Arial"/>
          <w:sz w:val="18"/>
          <w:szCs w:val="18"/>
          <w:shd w:val="clear" w:color="auto" w:fill="F5F5F5"/>
        </w:rPr>
        <w:t>sa</w:t>
      </w:r>
      <w:proofErr w:type="gramEnd"/>
      <w:r w:rsidRPr="00483F58">
        <w:rPr>
          <w:rFonts w:ascii="Arial" w:hAnsi="Arial" w:cs="Arial"/>
          <w:sz w:val="18"/>
          <w:szCs w:val="18"/>
          <w:shd w:val="clear" w:color="auto" w:fill="F5F5F5"/>
        </w:rPr>
        <w:t xml:space="preserve"> zatvorenicima (Pravila Nelsona Mandele), UN Doc A / RES / 70/175 (17. decembar 2015.), pravilo 24 (1).</w:t>
      </w:r>
    </w:p>
  </w:footnote>
  <w:footnote w:id="6">
    <w:p w:rsidR="00483F58" w:rsidRPr="00810100" w:rsidRDefault="00483F58">
      <w:pPr>
        <w:pStyle w:val="FootnoteText"/>
        <w:rPr>
          <w:lang w:val="sr-Latn-ME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Arial" w:hAnsi="Arial" w:cs="Arial"/>
          <w:sz w:val="21"/>
          <w:szCs w:val="21"/>
          <w:shd w:val="clear" w:color="auto" w:fill="F5F5F5"/>
        </w:rPr>
        <w:t>Vidi gore, n 2.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236EE4"/>
    <w:multiLevelType w:val="hybridMultilevel"/>
    <w:tmpl w:val="DBA62100"/>
    <w:lvl w:ilvl="0" w:tplc="04090011">
      <w:start w:val="1"/>
      <w:numFmt w:val="decimal"/>
      <w:lvlText w:val="%1)"/>
      <w:lvlJc w:val="lef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" w15:restartNumberingAfterBreak="0">
    <w:nsid w:val="270C3965"/>
    <w:multiLevelType w:val="hybridMultilevel"/>
    <w:tmpl w:val="333ABF28"/>
    <w:lvl w:ilvl="0" w:tplc="04090011">
      <w:start w:val="1"/>
      <w:numFmt w:val="decimal"/>
      <w:lvlText w:val="%1)"/>
      <w:lvlJc w:val="left"/>
      <w:pPr>
        <w:ind w:left="1860" w:hanging="360"/>
      </w:p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" w15:restartNumberingAfterBreak="0">
    <w:nsid w:val="2842357D"/>
    <w:multiLevelType w:val="hybridMultilevel"/>
    <w:tmpl w:val="03A2CF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77686F8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DD5A9B"/>
    <w:multiLevelType w:val="hybridMultilevel"/>
    <w:tmpl w:val="328ECD96"/>
    <w:lvl w:ilvl="0" w:tplc="04090011">
      <w:start w:val="1"/>
      <w:numFmt w:val="decimal"/>
      <w:lvlText w:val="%1)"/>
      <w:lvlJc w:val="left"/>
      <w:pPr>
        <w:ind w:left="1650" w:hanging="360"/>
      </w:p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4" w15:restartNumberingAfterBreak="0">
    <w:nsid w:val="2D8A4B57"/>
    <w:multiLevelType w:val="hybridMultilevel"/>
    <w:tmpl w:val="12D8247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1218EB"/>
    <w:multiLevelType w:val="hybridMultilevel"/>
    <w:tmpl w:val="2C121660"/>
    <w:lvl w:ilvl="0" w:tplc="04090011">
      <w:start w:val="1"/>
      <w:numFmt w:val="decimal"/>
      <w:lvlText w:val="%1)"/>
      <w:lvlJc w:val="left"/>
      <w:pPr>
        <w:ind w:left="1785" w:hanging="360"/>
      </w:p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6" w15:restartNumberingAfterBreak="0">
    <w:nsid w:val="3DFD590F"/>
    <w:multiLevelType w:val="hybridMultilevel"/>
    <w:tmpl w:val="BC92B7A4"/>
    <w:lvl w:ilvl="0" w:tplc="04090011">
      <w:start w:val="1"/>
      <w:numFmt w:val="decimal"/>
      <w:lvlText w:val="%1)"/>
      <w:lvlJc w:val="left"/>
      <w:pPr>
        <w:ind w:left="915" w:hanging="360"/>
      </w:p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7" w15:restartNumberingAfterBreak="0">
    <w:nsid w:val="41ED75BC"/>
    <w:multiLevelType w:val="hybridMultilevel"/>
    <w:tmpl w:val="EAEC1908"/>
    <w:lvl w:ilvl="0" w:tplc="04090011">
      <w:start w:val="1"/>
      <w:numFmt w:val="decimal"/>
      <w:lvlText w:val="%1)"/>
      <w:lvlJc w:val="left"/>
      <w:pPr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8" w15:restartNumberingAfterBreak="0">
    <w:nsid w:val="461E25E1"/>
    <w:multiLevelType w:val="hybridMultilevel"/>
    <w:tmpl w:val="C5584F14"/>
    <w:lvl w:ilvl="0" w:tplc="04090011">
      <w:start w:val="1"/>
      <w:numFmt w:val="decimal"/>
      <w:lvlText w:val="%1)"/>
      <w:lvlJc w:val="left"/>
      <w:pPr>
        <w:ind w:left="2115" w:hanging="360"/>
      </w:pPr>
    </w:lvl>
    <w:lvl w:ilvl="1" w:tplc="04090019" w:tentative="1">
      <w:start w:val="1"/>
      <w:numFmt w:val="lowerLetter"/>
      <w:lvlText w:val="%2."/>
      <w:lvlJc w:val="left"/>
      <w:pPr>
        <w:ind w:left="2835" w:hanging="360"/>
      </w:pPr>
    </w:lvl>
    <w:lvl w:ilvl="2" w:tplc="0409001B" w:tentative="1">
      <w:start w:val="1"/>
      <w:numFmt w:val="lowerRoman"/>
      <w:lvlText w:val="%3."/>
      <w:lvlJc w:val="right"/>
      <w:pPr>
        <w:ind w:left="3555" w:hanging="180"/>
      </w:pPr>
    </w:lvl>
    <w:lvl w:ilvl="3" w:tplc="0409000F" w:tentative="1">
      <w:start w:val="1"/>
      <w:numFmt w:val="decimal"/>
      <w:lvlText w:val="%4."/>
      <w:lvlJc w:val="left"/>
      <w:pPr>
        <w:ind w:left="4275" w:hanging="360"/>
      </w:pPr>
    </w:lvl>
    <w:lvl w:ilvl="4" w:tplc="04090019" w:tentative="1">
      <w:start w:val="1"/>
      <w:numFmt w:val="lowerLetter"/>
      <w:lvlText w:val="%5."/>
      <w:lvlJc w:val="left"/>
      <w:pPr>
        <w:ind w:left="4995" w:hanging="360"/>
      </w:pPr>
    </w:lvl>
    <w:lvl w:ilvl="5" w:tplc="0409001B" w:tentative="1">
      <w:start w:val="1"/>
      <w:numFmt w:val="lowerRoman"/>
      <w:lvlText w:val="%6."/>
      <w:lvlJc w:val="right"/>
      <w:pPr>
        <w:ind w:left="5715" w:hanging="180"/>
      </w:pPr>
    </w:lvl>
    <w:lvl w:ilvl="6" w:tplc="0409000F" w:tentative="1">
      <w:start w:val="1"/>
      <w:numFmt w:val="decimal"/>
      <w:lvlText w:val="%7."/>
      <w:lvlJc w:val="left"/>
      <w:pPr>
        <w:ind w:left="6435" w:hanging="360"/>
      </w:pPr>
    </w:lvl>
    <w:lvl w:ilvl="7" w:tplc="04090019" w:tentative="1">
      <w:start w:val="1"/>
      <w:numFmt w:val="lowerLetter"/>
      <w:lvlText w:val="%8."/>
      <w:lvlJc w:val="left"/>
      <w:pPr>
        <w:ind w:left="7155" w:hanging="360"/>
      </w:pPr>
    </w:lvl>
    <w:lvl w:ilvl="8" w:tplc="0409001B" w:tentative="1">
      <w:start w:val="1"/>
      <w:numFmt w:val="lowerRoman"/>
      <w:lvlText w:val="%9."/>
      <w:lvlJc w:val="right"/>
      <w:pPr>
        <w:ind w:left="7875" w:hanging="180"/>
      </w:pPr>
    </w:lvl>
  </w:abstractNum>
  <w:abstractNum w:abstractNumId="9" w15:restartNumberingAfterBreak="0">
    <w:nsid w:val="4B8328D8"/>
    <w:multiLevelType w:val="hybridMultilevel"/>
    <w:tmpl w:val="50E038D4"/>
    <w:lvl w:ilvl="0" w:tplc="04090011">
      <w:start w:val="1"/>
      <w:numFmt w:val="decimal"/>
      <w:lvlText w:val="%1)"/>
      <w:lvlJc w:val="lef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0" w15:restartNumberingAfterBreak="0">
    <w:nsid w:val="4EBD0157"/>
    <w:multiLevelType w:val="hybridMultilevel"/>
    <w:tmpl w:val="6D24632E"/>
    <w:lvl w:ilvl="0" w:tplc="040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5A5D48"/>
    <w:multiLevelType w:val="hybridMultilevel"/>
    <w:tmpl w:val="A94EC9A2"/>
    <w:lvl w:ilvl="0" w:tplc="04090011">
      <w:start w:val="1"/>
      <w:numFmt w:val="decimal"/>
      <w:lvlText w:val="%1)"/>
      <w:lvlJc w:val="left"/>
      <w:pPr>
        <w:ind w:left="1725" w:hanging="360"/>
      </w:pPr>
    </w:lvl>
    <w:lvl w:ilvl="1" w:tplc="04090019" w:tentative="1">
      <w:start w:val="1"/>
      <w:numFmt w:val="lowerLetter"/>
      <w:lvlText w:val="%2."/>
      <w:lvlJc w:val="left"/>
      <w:pPr>
        <w:ind w:left="2445" w:hanging="360"/>
      </w:pPr>
    </w:lvl>
    <w:lvl w:ilvl="2" w:tplc="0409001B" w:tentative="1">
      <w:start w:val="1"/>
      <w:numFmt w:val="lowerRoman"/>
      <w:lvlText w:val="%3."/>
      <w:lvlJc w:val="right"/>
      <w:pPr>
        <w:ind w:left="3165" w:hanging="180"/>
      </w:pPr>
    </w:lvl>
    <w:lvl w:ilvl="3" w:tplc="0409000F" w:tentative="1">
      <w:start w:val="1"/>
      <w:numFmt w:val="decimal"/>
      <w:lvlText w:val="%4."/>
      <w:lvlJc w:val="left"/>
      <w:pPr>
        <w:ind w:left="3885" w:hanging="360"/>
      </w:pPr>
    </w:lvl>
    <w:lvl w:ilvl="4" w:tplc="04090019" w:tentative="1">
      <w:start w:val="1"/>
      <w:numFmt w:val="lowerLetter"/>
      <w:lvlText w:val="%5."/>
      <w:lvlJc w:val="left"/>
      <w:pPr>
        <w:ind w:left="4605" w:hanging="360"/>
      </w:pPr>
    </w:lvl>
    <w:lvl w:ilvl="5" w:tplc="0409001B" w:tentative="1">
      <w:start w:val="1"/>
      <w:numFmt w:val="lowerRoman"/>
      <w:lvlText w:val="%6."/>
      <w:lvlJc w:val="right"/>
      <w:pPr>
        <w:ind w:left="5325" w:hanging="180"/>
      </w:pPr>
    </w:lvl>
    <w:lvl w:ilvl="6" w:tplc="0409000F" w:tentative="1">
      <w:start w:val="1"/>
      <w:numFmt w:val="decimal"/>
      <w:lvlText w:val="%7."/>
      <w:lvlJc w:val="left"/>
      <w:pPr>
        <w:ind w:left="6045" w:hanging="360"/>
      </w:pPr>
    </w:lvl>
    <w:lvl w:ilvl="7" w:tplc="04090019" w:tentative="1">
      <w:start w:val="1"/>
      <w:numFmt w:val="lowerLetter"/>
      <w:lvlText w:val="%8."/>
      <w:lvlJc w:val="left"/>
      <w:pPr>
        <w:ind w:left="6765" w:hanging="360"/>
      </w:pPr>
    </w:lvl>
    <w:lvl w:ilvl="8" w:tplc="0409001B" w:tentative="1">
      <w:start w:val="1"/>
      <w:numFmt w:val="lowerRoman"/>
      <w:lvlText w:val="%9."/>
      <w:lvlJc w:val="right"/>
      <w:pPr>
        <w:ind w:left="7485" w:hanging="180"/>
      </w:pPr>
    </w:lvl>
  </w:abstractNum>
  <w:num w:numId="1">
    <w:abstractNumId w:val="10"/>
  </w:num>
  <w:num w:numId="2">
    <w:abstractNumId w:val="2"/>
  </w:num>
  <w:num w:numId="3">
    <w:abstractNumId w:val="9"/>
  </w:num>
  <w:num w:numId="4">
    <w:abstractNumId w:val="7"/>
  </w:num>
  <w:num w:numId="5">
    <w:abstractNumId w:val="4"/>
  </w:num>
  <w:num w:numId="6">
    <w:abstractNumId w:val="0"/>
  </w:num>
  <w:num w:numId="7">
    <w:abstractNumId w:val="3"/>
  </w:num>
  <w:num w:numId="8">
    <w:abstractNumId w:val="6"/>
  </w:num>
  <w:num w:numId="9">
    <w:abstractNumId w:val="8"/>
  </w:num>
  <w:num w:numId="10">
    <w:abstractNumId w:val="11"/>
  </w:num>
  <w:num w:numId="11">
    <w:abstractNumId w:val="5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3A3"/>
    <w:rsid w:val="00037C3D"/>
    <w:rsid w:val="000743A3"/>
    <w:rsid w:val="000D6F42"/>
    <w:rsid w:val="000F6FB5"/>
    <w:rsid w:val="0010164E"/>
    <w:rsid w:val="00111E9C"/>
    <w:rsid w:val="00125765"/>
    <w:rsid w:val="001A09FB"/>
    <w:rsid w:val="001C4A86"/>
    <w:rsid w:val="001C593A"/>
    <w:rsid w:val="002276F8"/>
    <w:rsid w:val="0027295C"/>
    <w:rsid w:val="002B56B3"/>
    <w:rsid w:val="00314DA0"/>
    <w:rsid w:val="003775C5"/>
    <w:rsid w:val="004175B2"/>
    <w:rsid w:val="00464040"/>
    <w:rsid w:val="00483F58"/>
    <w:rsid w:val="004906E3"/>
    <w:rsid w:val="004A0B2A"/>
    <w:rsid w:val="004E06B1"/>
    <w:rsid w:val="00515F1D"/>
    <w:rsid w:val="00526810"/>
    <w:rsid w:val="00561719"/>
    <w:rsid w:val="005628B9"/>
    <w:rsid w:val="005A01F0"/>
    <w:rsid w:val="005A121F"/>
    <w:rsid w:val="005C1113"/>
    <w:rsid w:val="006B231D"/>
    <w:rsid w:val="0073725F"/>
    <w:rsid w:val="00810100"/>
    <w:rsid w:val="0081452F"/>
    <w:rsid w:val="008161AE"/>
    <w:rsid w:val="00857265"/>
    <w:rsid w:val="008D29EC"/>
    <w:rsid w:val="008F1974"/>
    <w:rsid w:val="009D388B"/>
    <w:rsid w:val="009D7E00"/>
    <w:rsid w:val="00A41D44"/>
    <w:rsid w:val="00A55A3B"/>
    <w:rsid w:val="00A82E7B"/>
    <w:rsid w:val="00AB47FF"/>
    <w:rsid w:val="00B11152"/>
    <w:rsid w:val="00B64172"/>
    <w:rsid w:val="00C129C0"/>
    <w:rsid w:val="00D55615"/>
    <w:rsid w:val="00D81D5C"/>
    <w:rsid w:val="00DC031E"/>
    <w:rsid w:val="00DD1D29"/>
    <w:rsid w:val="00F02576"/>
    <w:rsid w:val="00FC74B9"/>
    <w:rsid w:val="00FD5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FDCAE3-8F7E-4C9B-B5E0-4365AD4ED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06B1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D7E0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D7E0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D7E00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03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03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A0459-C740-4030-B03F-0C21A9CFF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6</Pages>
  <Words>1813</Words>
  <Characters>10335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Zdenka Perovic</dc:creator>
  <cp:keywords/>
  <dc:description/>
  <cp:lastModifiedBy>Nataša Tanjević</cp:lastModifiedBy>
  <cp:revision>23</cp:revision>
  <cp:lastPrinted>2020-03-27T11:44:00Z</cp:lastPrinted>
  <dcterms:created xsi:type="dcterms:W3CDTF">2020-03-27T10:20:00Z</dcterms:created>
  <dcterms:modified xsi:type="dcterms:W3CDTF">2020-04-14T08:58:00Z</dcterms:modified>
</cp:coreProperties>
</file>